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fontTable.xml" ContentType="application/vnd.openxmlformats-officedocument.wordprocessingml.fontTable+xml"/>
  <Override PartName="/docProps/core.xml" ContentType="application/vnd.openxmlformats-package.core-properties+xml"/>
</Types>
</file>

<file path=_rels/.rels><?xml version="1.0" encoding="UTF-8" standalone="yes"?>
<Relationships xmlns="http://schemas.openxmlformats.org/package/2006/relationships">
<Relationship Id="rId3" Type="http://schemas.openxmlformats.org/officeDocument/2006/relationships/extended-properties"  Target="docProps/app.xml"  />
<Relationship Id="rId2" Type="http://schemas.openxmlformats.org/package/2006/relationships/metadata/core-properties"  Target="docProps/core.xml"  />
<Relationship Id="rId1" Type="http://schemas.openxmlformats.org/officeDocument/2006/relationships/officeDocument"  Target="word/document.xml"  />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42"/>
        <w:gridCol w:w="284"/>
        <w:gridCol w:w="709"/>
        <w:gridCol w:w="1418"/>
        <w:gridCol w:w="1418"/>
        <w:gridCol w:w="709"/>
        <w:gridCol w:w="425"/>
        <w:gridCol w:w="1276"/>
        <w:gridCol w:w="992"/>
        <w:gridCol w:w="2835"/>
      </w:tblGrid>
      <w:tr>
        <w:trPr>
          <w:trHeight w:hRule="exact" w:val="1528.065"/>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5543.25" w:type="dxa"/>
            <w:gridSpan w:val="4"/>
            <w:tcBorders>
</w:tcBorders>
            <w:shd w:val="clear" w:color="#000000" w:fill="#FFFFFF"/>
            <w:vAlign w:val="top"/>
            <w:tcMar>
              <w:left w:w="34" w:type="dxa"/>
              <w:right w:w="34" w:type="dxa"/>
            </w:tcMar>
          </w:tcPr>
          <w:p>
            <w:pPr>
              <w:jc w:val="both"/>
              <w:spacing w:after="0" w:line="240" w:lineRule="auto"/>
              <w:rPr>
                <w:sz w:val="22"/>
                <w:szCs w:val="22"/>
              </w:rPr>
            </w:pPr>
            <w:r>
              <w:rPr>
                <w:rFonts w:ascii="Times New Roman" w:hAnsi="Times New Roman" w:cs="Times New Roman"/>
                <w:color w:val="#000000"/>
                <w:sz w:val="22"/>
                <w:szCs w:val="22"/>
              </w:rPr>
              <w:t> Приложение к ОПОП по направлению подготовки 38.03.01 Экономика (высшее образование - бакалавриат), Направленность (профиль) программы «Учет, анализ и аудит», утв. приказом ректора ОмГА от 25.03.2024 №34.</w:t>
            </w:r>
          </w:p>
        </w:tc>
      </w:tr>
      <w:tr>
        <w:trPr>
          <w:trHeight w:hRule="exact" w:val="138.915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585.05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Частное учреждение образовательная организация высшего образования</w:t>
            </w:r>
          </w:p>
          <w:p>
            <w:pPr>
              <w:jc w:val="center"/>
              <w:spacing w:after="0" w:line="240" w:lineRule="auto"/>
              <w:rPr>
                <w:sz w:val="24"/>
                <w:szCs w:val="24"/>
              </w:rPr>
            </w:pPr>
            <w:r>
              <w:rPr>
                <w:rFonts w:ascii="Times New Roman" w:hAnsi="Times New Roman" w:cs="Times New Roman"/>
                <w:color w:val="#000000"/>
                <w:sz w:val="24"/>
                <w:szCs w:val="24"/>
              </w:rPr>
              <w:t> «Омская гуманитарная академия»</w:t>
            </w:r>
          </w:p>
        </w:tc>
      </w:tr>
      <w:tr>
        <w:trPr>
          <w:trHeight w:hRule="exact" w:val="314.57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Кафедра "Кафедра экономики и управления персоналом"</w:t>
            </w:r>
          </w:p>
        </w:tc>
      </w:tr>
      <w:tr>
        <w:trPr>
          <w:trHeight w:hRule="exact" w:val="211.68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1"/>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УТВЕРЖДАЮ</w:t>
            </w:r>
          </w:p>
        </w:tc>
      </w:tr>
      <w:tr>
        <w:trPr>
          <w:trHeight w:hRule="exact" w:val="972.4047"/>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Ректор, д.фил.н., профессор</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______________А.Э. Еремеев</w:t>
            </w:r>
          </w:p>
        </w:tc>
      </w:tr>
      <w:tr>
        <w:trPr>
          <w:trHeight w:hRule="exact" w:val="277.829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3842.25" w:type="dxa"/>
            <w:gridSpan w:val="2"/>
            <w:tcBorders>
</w:tcBorders>
            <w:shd w:val="clear" w:color="#000000" w:fill="#FFFFFF"/>
            <w:vAlign w:val="top"/>
            <w:tcMar>
              <w:left w:w="34" w:type="dxa"/>
              <w:right w:w="34" w:type="dxa"/>
            </w:tcMar>
          </w:tcPr>
          <w:p>
            <w:pPr>
              <w:jc w:val="right"/>
              <w:spacing w:after="0" w:line="240" w:lineRule="auto"/>
              <w:rPr>
                <w:sz w:val="24"/>
                <w:szCs w:val="24"/>
              </w:rPr>
            </w:pPr>
            <w:r>
              <w:rPr>
                <w:rFonts w:ascii="Times New Roman" w:hAnsi="Times New Roman" w:cs="Times New Roman"/>
                <w:color w:val="#000000"/>
                <w:sz w:val="24"/>
                <w:szCs w:val="24"/>
              </w:rPr>
              <w:t> 25.03.2024 г.</w:t>
            </w:r>
          </w:p>
        </w:tc>
      </w:tr>
      <w:tr>
        <w:trPr>
          <w:trHeight w:hRule="exact" w:val="277.8304"/>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416.7451"/>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РАБОЧАЯ ПРОГРАММА ДИСЦИПЛИНЫ</w:t>
            </w:r>
          </w:p>
        </w:tc>
      </w:tr>
      <w:tr>
        <w:trPr>
          <w:trHeight w:hRule="exact" w:val="775.1307"/>
        </w:trPr>
        <w:tc>
          <w:tcPr>
            <w:tcW w:w="143" w:type="dxa"/>
          </w:tcPr>
          <w:p/>
        </w:tc>
        <w:tc>
          <w:tcPr>
            <w:tcW w:w="285" w:type="dxa"/>
          </w:tcPr>
          <w:p/>
        </w:tc>
        <w:tc>
          <w:tcPr>
            <w:tcW w:w="710" w:type="dxa"/>
          </w:tcPr>
          <w:p/>
        </w:tc>
        <w:tc>
          <w:tcPr>
            <w:tcW w:w="1419" w:type="dxa"/>
          </w:tcPr>
          <w:p/>
        </w:tc>
        <w:tc>
          <w:tcPr>
            <w:tcW w:w="4834.5" w:type="dxa"/>
            <w:gridSpan w:val="5"/>
            <w:tcBorders>
</w:tcBorders>
            <w:shd w:val="clear" w:color="#000000" w:fill="#FFFFFF"/>
            <w:vAlign w:val="top"/>
            <w:tcMar>
              <w:left w:w="34" w:type="dxa"/>
              <w:right w:w="34" w:type="dxa"/>
            </w:tcMar>
          </w:tcPr>
          <w:p>
            <w:pPr>
              <w:jc w:val="center"/>
              <w:spacing w:after="0" w:line="240" w:lineRule="auto"/>
              <w:rPr>
                <w:sz w:val="32"/>
                <w:szCs w:val="32"/>
              </w:rPr>
            </w:pPr>
            <w:r>
              <w:rPr>
                <w:rFonts w:ascii="Times New Roman" w:hAnsi="Times New Roman" w:cs="Times New Roman"/>
                <w:color w:val="#000000"/>
                <w:sz w:val="32"/>
                <w:szCs w:val="32"/>
              </w:rPr>
              <w:t> Практический аудит</w:t>
            </w:r>
          </w:p>
          <w:p>
            <w:pPr>
              <w:jc w:val="center"/>
              <w:spacing w:after="0" w:line="240" w:lineRule="auto"/>
              <w:rPr>
                <w:sz w:val="32"/>
                <w:szCs w:val="32"/>
              </w:rPr>
            </w:pPr>
            <w:r>
              <w:rPr>
                <w:rFonts w:ascii="Times New Roman" w:hAnsi="Times New Roman" w:cs="Times New Roman"/>
                <w:color w:val="#000000"/>
                <w:sz w:val="32"/>
                <w:szCs w:val="32"/>
              </w:rPr>
              <w:t> К.М.04.02</w:t>
            </w:r>
          </w:p>
        </w:tc>
        <w:tc>
          <w:tcPr>
            <w:tcW w:w="2836" w:type="dxa"/>
          </w:tcPr>
          <w:p/>
        </w:tc>
      </w:tr>
      <w:tr>
        <w:trPr>
          <w:trHeight w:hRule="exact" w:val="277.8299"/>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по программе бакалавриата</w:t>
            </w:r>
          </w:p>
        </w:tc>
      </w:tr>
      <w:tr>
        <w:trPr>
          <w:trHeight w:hRule="exact" w:val="1111.321"/>
        </w:trPr>
        <w:tc>
          <w:tcPr>
            <w:tcW w:w="143" w:type="dxa"/>
          </w:tcPr>
          <w:p/>
        </w:tc>
        <w:tc>
          <w:tcPr>
            <w:tcW w:w="285" w:type="dxa"/>
          </w:tcPr>
          <w:p/>
        </w:tc>
        <w:tc>
          <w:tcPr>
            <w:tcW w:w="9795.75" w:type="dxa"/>
            <w:gridSpan w:val="8"/>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Направление подготовки: 38.03.01 Экономика (высшее образование - бакалавриат)</w:t>
            </w:r>
          </w:p>
          <w:p>
            <w:pPr>
              <w:jc w:val="center"/>
              <w:spacing w:after="0" w:line="240" w:lineRule="auto"/>
              <w:rPr>
                <w:sz w:val="24"/>
                <w:szCs w:val="24"/>
              </w:rPr>
            </w:pPr>
            <w:r>
              <w:rPr>
                <w:rFonts w:ascii="Times New Roman" w:hAnsi="Times New Roman" w:cs="Times New Roman"/>
                <w:color w:val="#000000"/>
                <w:sz w:val="24"/>
                <w:szCs w:val="24"/>
              </w:rPr>
              <w:t> Направленность (профиль) программы: «Учет, анализ и аудит»</w:t>
            </w:r>
          </w:p>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и (или) сферы профессиональной деятельности.</w:t>
            </w:r>
          </w:p>
        </w:tc>
      </w:tr>
      <w:tr>
        <w:trPr>
          <w:trHeight w:hRule="exact" w:val="833.4897"/>
        </w:trPr>
        <w:tc>
          <w:tcPr>
            <w:tcW w:w="10221" w:type="dxa"/>
            <w:gridSpan w:val="10"/>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Области профессиональной деятельности. 08.ФИНАНСЫ И ЭКОНОМИКА.</w:t>
            </w:r>
          </w:p>
        </w:tc>
      </w:tr>
      <w:tr>
        <w:trPr>
          <w:trHeight w:hRule="exact" w:val="277.8304"/>
        </w:trPr>
        <w:tc>
          <w:tcPr>
            <w:tcW w:w="3984" w:type="dxa"/>
            <w:gridSpan w:val="5"/>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Профессиональные стандарты:</w:t>
            </w:r>
          </w:p>
        </w:tc>
        <w:tc>
          <w:tcPr>
            <w:tcW w:w="710" w:type="dxa"/>
          </w:tcPr>
          <w:p/>
        </w:tc>
        <w:tc>
          <w:tcPr>
            <w:tcW w:w="426" w:type="dxa"/>
          </w:tcPr>
          <w:p/>
        </w:tc>
        <w:tc>
          <w:tcPr>
            <w:tcW w:w="1277" w:type="dxa"/>
          </w:tcPr>
          <w:p/>
        </w:tc>
        <w:tc>
          <w:tcPr>
            <w:tcW w:w="993" w:type="dxa"/>
          </w:tcPr>
          <w:p/>
        </w:tc>
        <w:tc>
          <w:tcPr>
            <w:tcW w:w="2836" w:type="dxa"/>
          </w:tcPr>
          <w:p/>
        </w:tc>
      </w:tr>
      <w:tr>
        <w:trPr>
          <w:trHeight w:hRule="exact" w:val="155.8196"/>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ФИНАНСЫ И ЭКОНОМИКА</w:t>
            </w:r>
          </w:p>
        </w:tc>
      </w:tr>
      <w:tr>
        <w:trPr>
          <w:trHeight w:hRule="exact" w:val="304.5836"/>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08.002</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БУХГАЛТЕР</w:t>
            </w:r>
          </w:p>
        </w:tc>
      </w:tr>
      <w:tr>
        <w:trPr>
          <w:trHeight w:hRule="exact" w:val="304.5845"/>
        </w:trPr>
        <w:tc>
          <w:tcPr>
            <w:tcW w:w="1149"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08.023</w:t>
            </w:r>
          </w:p>
        </w:tc>
        <w:tc>
          <w:tcPr>
            <w:tcW w:w="9087" w:type="dxa"/>
            <w:gridSpan w:val="7"/>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АУДИТОР</w:t>
            </w:r>
          </w:p>
        </w:tc>
      </w:tr>
      <w:tr>
        <w:trPr>
          <w:trHeight w:hRule="exact" w:val="124.2152"/>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5118"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Типы задач профессиональной деятельности:</w:t>
            </w:r>
          </w:p>
        </w:tc>
        <w:tc>
          <w:tcPr>
            <w:tcW w:w="5118" w:type="dxa"/>
            <w:gridSpan w:val="3"/>
            <w:tcBorders>
</w:tcBorders>
            <w:vMerge w:val="restart"/>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аналитический, организационно- управленческий, финансовый, расчетно- экономический</w:t>
            </w:r>
          </w:p>
        </w:tc>
      </w:tr>
      <w:tr>
        <w:trPr>
          <w:trHeight w:hRule="exact" w:val="577.7098"/>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5118" w:type="dxa"/>
            <w:gridSpan w:val="3"/>
            <w:tcBorders>
</w:tcBorders>
            <w:vMerge/>
            <w:shd w:val="clear" w:color="#000000" w:fill="#FFFFFF"/>
            <w:vAlign w:val="top"/>
            <w:tcMar>
              <w:left w:w="34" w:type="dxa"/>
              <w:right w:w="34" w:type="dxa"/>
            </w:tcMar>
          </w:tcPr>
          <w:p/>
        </w:tc>
      </w:tr>
      <w:tr>
        <w:trPr>
          <w:trHeight w:hRule="exact" w:val="2982.189"/>
        </w:trPr>
        <w:tc>
          <w:tcPr>
            <w:tcW w:w="143" w:type="dxa"/>
          </w:tcPr>
          <w:p/>
        </w:tc>
        <w:tc>
          <w:tcPr>
            <w:tcW w:w="285" w:type="dxa"/>
          </w:tcPr>
          <w:p/>
        </w:tc>
        <w:tc>
          <w:tcPr>
            <w:tcW w:w="710" w:type="dxa"/>
          </w:tcPr>
          <w:p/>
        </w:tc>
        <w:tc>
          <w:tcPr>
            <w:tcW w:w="1419" w:type="dxa"/>
          </w:tcPr>
          <w:p/>
        </w:tc>
        <w:tc>
          <w:tcPr>
            <w:tcW w:w="1419" w:type="dxa"/>
          </w:tcPr>
          <w:p/>
        </w:tc>
        <w:tc>
          <w:tcPr>
            <w:tcW w:w="710" w:type="dxa"/>
          </w:tcPr>
          <w:p/>
        </w:tc>
        <w:tc>
          <w:tcPr>
            <w:tcW w:w="426" w:type="dxa"/>
          </w:tcPr>
          <w:p/>
        </w:tc>
        <w:tc>
          <w:tcPr>
            <w:tcW w:w="1277" w:type="dxa"/>
          </w:tcPr>
          <w:p/>
        </w:tc>
        <w:tc>
          <w:tcPr>
            <w:tcW w:w="993" w:type="dxa"/>
          </w:tcPr>
          <w:p/>
        </w:tc>
        <w:tc>
          <w:tcPr>
            <w:tcW w:w="2836" w:type="dxa"/>
          </w:tcPr>
          <w:p/>
        </w:tc>
      </w:tr>
      <w:tr>
        <w:trPr>
          <w:trHeight w:hRule="exact" w:val="277.8304"/>
        </w:trPr>
        <w:tc>
          <w:tcPr>
            <w:tcW w:w="143" w:type="dxa"/>
          </w:tcPr>
          <w:p/>
        </w:tc>
        <w:tc>
          <w:tcPr>
            <w:tcW w:w="10079.25" w:type="dxa"/>
            <w:gridSpan w:val="9"/>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Для обучающихся:</w:t>
            </w:r>
          </w:p>
        </w:tc>
      </w:tr>
      <w:tr>
        <w:trPr>
          <w:trHeight w:hRule="exact" w:val="138.9143"/>
        </w:trPr>
        <w:tc>
          <w:tcPr>
            <w:tcW w:w="143" w:type="dxa"/>
          </w:tcPr>
          <w:p/>
        </w:tc>
        <w:tc>
          <w:tcPr>
            <w:tcW w:w="10079.25" w:type="dxa"/>
            <w:gridSpan w:val="9"/>
            <w:tcBorders>
</w:tcBorders>
            <w:vMerge/>
            <w:shd w:val="clear" w:color="#000000" w:fill="#FFFFFF"/>
            <w:vAlign w:val="top"/>
            <w:tcMar>
              <w:left w:w="34" w:type="dxa"/>
              <w:right w:w="34" w:type="dxa"/>
            </w:tcMar>
          </w:tcPr>
          <w:p/>
        </w:tc>
      </w:tr>
      <w:tr>
        <w:trPr>
          <w:trHeight w:hRule="exact" w:val="1666.981"/>
        </w:trPr>
        <w:tc>
          <w:tcPr>
            <w:tcW w:w="143" w:type="dxa"/>
          </w:tcPr>
          <w:p/>
        </w:tc>
        <w:tc>
          <w:tcPr>
            <w:tcW w:w="10079.25" w:type="dxa"/>
            <w:gridSpan w:val="9"/>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очно-заочной формы обучения 2024 года набора</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на 2024-2025 учебный год</w:t>
            </w:r>
          </w:p>
          <w:p>
            <w:pPr>
              <w:jc w:val="center"/>
              <w:spacing w:after="0" w:line="240" w:lineRule="auto"/>
              <w:rPr>
                <w:sz w:val="24"/>
                <w:szCs w:val="24"/>
              </w:rPr>
            </w:pPr>
            <w:r>
              <w:rPr>
                <w:rFonts w:ascii="Times New Roman" w:hAnsi="Times New Roman" w:cs="Times New Roman"/>
                <w:color w:val="#000000"/>
                <w:sz w:val="24"/>
                <w:szCs w:val="24"/>
              </w:rPr>
              <w:t> </w:t>
            </w:r>
          </w:p>
          <w:p>
            <w:pPr>
              <w:jc w:val="center"/>
              <w:spacing w:after="0" w:line="240" w:lineRule="auto"/>
              <w:rPr>
                <w:sz w:val="24"/>
                <w:szCs w:val="24"/>
              </w:rPr>
            </w:pPr>
            <w:r>
              <w:rPr>
                <w:rFonts w:ascii="Times New Roman" w:hAnsi="Times New Roman" w:cs="Times New Roman"/>
                <w:color w:val="#000000"/>
                <w:sz w:val="24"/>
                <w:szCs w:val="24"/>
              </w:rPr>
              <w:t> Омск, 2024</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10773"/>
      </w:tblGrid>
      <w:tr>
        <w:trPr>
          <w:trHeight w:hRule="exact" w:val="2222.64"/>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Составитель:</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к.э.н., доцент _________________ /Касюк Е.А./</w:t>
            </w:r>
          </w:p>
          <w:p>
            <w:pPr>
              <w:jc w:val="left"/>
              <w:spacing w:after="0" w:line="240" w:lineRule="auto"/>
              <w:rPr>
                <w:sz w:val="24"/>
                <w:szCs w:val="24"/>
              </w:rPr>
            </w:pPr>
            <w:r>
              <w:rPr>
                <w:rFonts w:ascii="Times New Roman" w:hAnsi="Times New Roman" w:cs="Times New Roman"/>
                <w:color w:val="#000000"/>
                <w:sz w:val="24"/>
                <w:szCs w:val="24"/>
              </w:rPr>
              <w:t> </w:t>
            </w:r>
          </w:p>
          <w:p>
            <w:pPr>
              <w:jc w:val="left"/>
              <w:spacing w:after="0" w:line="240" w:lineRule="auto"/>
              <w:rPr>
                <w:sz w:val="24"/>
                <w:szCs w:val="24"/>
              </w:rPr>
            </w:pPr>
            <w:r>
              <w:rPr>
                <w:rFonts w:ascii="Times New Roman" w:hAnsi="Times New Roman" w:cs="Times New Roman"/>
                <w:color w:val="#000000"/>
                <w:sz w:val="24"/>
                <w:szCs w:val="24"/>
              </w:rPr>
              <w:t> Рабочая программа дисциплины одобрена на заседании кафедры «Кафедра экономики и управления персоналом»</w:t>
            </w:r>
          </w:p>
          <w:p>
            <w:pPr>
              <w:jc w:val="left"/>
              <w:spacing w:after="0" w:line="240" w:lineRule="auto"/>
              <w:rPr>
                <w:sz w:val="24"/>
                <w:szCs w:val="24"/>
              </w:rPr>
            </w:pPr>
            <w:r>
              <w:rPr>
                <w:rFonts w:ascii="Times New Roman" w:hAnsi="Times New Roman" w:cs="Times New Roman"/>
                <w:color w:val="#000000"/>
                <w:sz w:val="24"/>
                <w:szCs w:val="24"/>
              </w:rPr>
              <w:t> Протокол от 22.03.2024 г.  №8</w:t>
            </w:r>
          </w:p>
        </w:tc>
      </w:tr>
      <w:tr>
        <w:trPr>
          <w:trHeight w:hRule="exact" w:val="277.8299"/>
        </w:trPr>
        <w:tc>
          <w:tcPr>
            <w:tcW w:w="10788"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Зав. кафедрой, профессор, д.полит.н. _________________ /Волох О.В./</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СОДЕРЖАНИЕ</w:t>
            </w:r>
          </w:p>
        </w:tc>
      </w:tr>
      <w:tr>
        <w:trPr>
          <w:trHeight w:hRule="exact" w:val="555.66"/>
        </w:trPr>
        <w:tc>
          <w:tcPr>
            <w:tcW w:w="9640" w:type="dxa"/>
          </w:tcPr>
          <w:p/>
        </w:tc>
      </w:tr>
      <w:tr>
        <w:trPr>
          <w:trHeight w:hRule="exact" w:val="8751.645"/>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Наименование дисциплины		</w:t>
            </w:r>
          </w:p>
          <w:p>
            <w:pPr>
              <w:jc w:val="left"/>
              <w:spacing w:after="0" w:line="240" w:lineRule="auto"/>
              <w:rPr>
                <w:sz w:val="24"/>
                <w:szCs w:val="24"/>
              </w:rPr>
            </w:pPr>
            <w:r>
              <w:rPr>
                <w:rFonts w:ascii="Times New Roman" w:hAnsi="Times New Roman" w:cs="Times New Roman"/>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		</w:t>
            </w:r>
          </w:p>
          <w:p>
            <w:pPr>
              <w:jc w:val="left"/>
              <w:spacing w:after="0" w:line="240" w:lineRule="auto"/>
              <w:rPr>
                <w:sz w:val="24"/>
                <w:szCs w:val="24"/>
              </w:rPr>
            </w:pPr>
            <w:r>
              <w:rPr>
                <w:rFonts w:ascii="Times New Roman" w:hAnsi="Times New Roman" w:cs="Times New Roman"/>
                <w:color w:val="#000000"/>
                <w:sz w:val="24"/>
                <w:szCs w:val="24"/>
              </w:rPr>
              <w:t> 3     Указание места дисциплины в структуре образовательной программы		</w:t>
            </w:r>
          </w:p>
          <w:p>
            <w:pPr>
              <w:jc w:val="left"/>
              <w:spacing w:after="0" w:line="240" w:lineRule="auto"/>
              <w:rPr>
                <w:sz w:val="24"/>
                <w:szCs w:val="24"/>
              </w:rPr>
            </w:pPr>
            <w:r>
              <w:rPr>
                <w:rFonts w:ascii="Times New Roman" w:hAnsi="Times New Roman" w:cs="Times New Roman"/>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		</w:t>
            </w:r>
          </w:p>
          <w:p>
            <w:pPr>
              <w:jc w:val="left"/>
              <w:spacing w:after="0" w:line="240" w:lineRule="auto"/>
              <w:rPr>
                <w:sz w:val="24"/>
                <w:szCs w:val="24"/>
              </w:rPr>
            </w:pPr>
            <w:r>
              <w:rPr>
                <w:rFonts w:ascii="Times New Roman" w:hAnsi="Times New Roman" w:cs="Times New Roman"/>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		</w:t>
            </w:r>
          </w:p>
          <w:p>
            <w:pPr>
              <w:jc w:val="left"/>
              <w:spacing w:after="0" w:line="240" w:lineRule="auto"/>
              <w:rPr>
                <w:sz w:val="24"/>
                <w:szCs w:val="24"/>
              </w:rPr>
            </w:pPr>
            <w:r>
              <w:rPr>
                <w:rFonts w:ascii="Times New Roman" w:hAnsi="Times New Roman" w:cs="Times New Roman"/>
                <w:color w:val="#000000"/>
                <w:sz w:val="24"/>
                <w:szCs w:val="24"/>
              </w:rPr>
              <w:t> 6     Перечень учебно-методического обеспечения для самостоятельной работы обучающихся по дисциплине		</w:t>
            </w:r>
          </w:p>
          <w:p>
            <w:pPr>
              <w:jc w:val="left"/>
              <w:spacing w:after="0" w:line="240" w:lineRule="auto"/>
              <w:rPr>
                <w:sz w:val="24"/>
                <w:szCs w:val="24"/>
              </w:rPr>
            </w:pPr>
            <w:r>
              <w:rPr>
                <w:rFonts w:ascii="Times New Roman" w:hAnsi="Times New Roman" w:cs="Times New Roman"/>
                <w:color w:val="#000000"/>
                <w:sz w:val="24"/>
                <w:szCs w:val="24"/>
              </w:rPr>
              <w:t> 7     Перечень основной и дополнительной учебной литературы, необходимой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8     Перечень ресурсов информационно-телекоммуникационной сети «Интернет», необходимых для освоения дисциплины		</w:t>
            </w:r>
          </w:p>
          <w:p>
            <w:pPr>
              <w:jc w:val="left"/>
              <w:spacing w:after="0" w:line="240" w:lineRule="auto"/>
              <w:rPr>
                <w:sz w:val="24"/>
                <w:szCs w:val="24"/>
              </w:rPr>
            </w:pPr>
            <w:r>
              <w:rPr>
                <w:rFonts w:ascii="Times New Roman" w:hAnsi="Times New Roman" w:cs="Times New Roman"/>
                <w:color w:val="#000000"/>
                <w:sz w:val="24"/>
                <w:szCs w:val="24"/>
              </w:rPr>
              <w:t> 9     Методические указания для обучающихся по освоению дисциплины		</w:t>
            </w:r>
          </w:p>
          <w:p>
            <w:pPr>
              <w:jc w:val="left"/>
              <w:spacing w:after="0" w:line="240" w:lineRule="auto"/>
              <w:rPr>
                <w:sz w:val="24"/>
                <w:szCs w:val="24"/>
              </w:rPr>
            </w:pPr>
            <w:r>
              <w:rPr>
                <w:rFonts w:ascii="Times New Roman" w:hAnsi="Times New Roman" w:cs="Times New Roman"/>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		</w:t>
            </w:r>
          </w:p>
          <w:p>
            <w:pPr>
              <w:jc w:val="left"/>
              <w:spacing w:after="0" w:line="240" w:lineRule="auto"/>
              <w:rPr>
                <w:sz w:val="24"/>
                <w:szCs w:val="24"/>
              </w:rPr>
            </w:pPr>
            <w:r>
              <w:rPr>
                <w:rFonts w:ascii="Times New Roman" w:hAnsi="Times New Roman" w:cs="Times New Roman"/>
                <w:color w:val="#000000"/>
                <w:sz w:val="24"/>
                <w:szCs w:val="24"/>
              </w:rPr>
              <w:t> 11   Описание материально-технической базы, необходимой для осуществления образовательного процесса по дисциплине		</w:t>
            </w:r>
          </w:p>
          <w:p>
            <w:pPr>
              <w:jc w:val="left"/>
              <w:spacing w:after="0" w:line="240" w:lineRule="auto"/>
              <w:rPr>
                <w:sz w:val="24"/>
                <w:szCs w:val="24"/>
              </w:rPr>
            </w:pPr>
            <w:r>
              <w:rPr>
                <w:rFonts w:ascii="Times New Roman" w:hAnsi="Times New Roman" w:cs="Times New Roman"/>
                <w:color w:val="#000000"/>
                <w:sz w:val="24"/>
                <w:szCs w:val="24"/>
              </w:rPr>
              <w:t> 12   Фонд оценочных средств (Приложения 1-5)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77.83"/>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i/>
                <w:color w:val="#000000"/>
                <w:sz w:val="24"/>
                <w:szCs w:val="24"/>
              </w:rPr>
              <w:t> Рабочая программа дисциплины составлена в соответствии с:</w:t>
            </w:r>
          </w:p>
        </w:tc>
      </w:tr>
      <w:tr>
        <w:trPr>
          <w:trHeight w:hRule="exact" w:val="14619.4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 Федеральным законом Российской Федерации от 29.12.2012 № 273-ФЗ «Об образовании в Российской Федерации»;</w:t>
            </w:r>
          </w:p>
          <w:p>
            <w:pPr>
              <w:jc w:val="both"/>
              <w:spacing w:after="0" w:line="240" w:lineRule="auto"/>
              <w:rPr>
                <w:sz w:val="24"/>
                <w:szCs w:val="24"/>
              </w:rPr>
            </w:pPr>
            <w:r>
              <w:rPr>
                <w:rFonts w:ascii="Times New Roman" w:hAnsi="Times New Roman" w:cs="Times New Roman"/>
                <w:color w:val="#000000"/>
                <w:sz w:val="24"/>
                <w:szCs w:val="24"/>
              </w:rPr>
              <w:t> - Федеральным государственным образовательным стандартом высшего образования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(далее - ФГОС ВО, Федеральный государственный образовательный стандарт высшего образования);</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Порядком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утвержденным приказом Минобрнауки России от 05.04.2017 № 301 (зарегистрирован Минюстом России 14.07.2017, регистрационный № 47415, (далее - Порядок организации и осуществления образовательной деятельности по образовательным программам высшего образования).</w:t>
            </w:r>
          </w:p>
          <w:p>
            <w:pPr>
              <w:jc w:val="both"/>
              <w:spacing w:after="0" w:line="240" w:lineRule="auto"/>
              <w:rPr>
                <w:sz w:val="24"/>
                <w:szCs w:val="24"/>
              </w:rPr>
            </w:pPr>
            <w:r>
              <w:rPr>
                <w:rFonts w:ascii="Times New Roman" w:hAnsi="Times New Roman" w:cs="Times New Roman"/>
                <w:color w:val="#000000"/>
                <w:sz w:val="24"/>
                <w:szCs w:val="24"/>
              </w:rPr>
              <w:t> Рабочая программа дисциплины составлена в соответствии с локальными нормативными актами ЧУОО ВО «Омская гуманитарная академия» (далее – Академия; ОмГА):</w:t>
            </w:r>
          </w:p>
          <w:p>
            <w:pPr>
              <w:jc w:val="both"/>
              <w:spacing w:after="0" w:line="240" w:lineRule="auto"/>
              <w:rPr>
                <w:sz w:val="24"/>
                <w:szCs w:val="24"/>
              </w:rPr>
            </w:pPr>
            <w:r>
              <w:rPr>
                <w:rFonts w:ascii="Times New Roman" w:hAnsi="Times New Roman" w:cs="Times New Roman"/>
                <w:color w:val="#000000"/>
                <w:sz w:val="24"/>
                <w:szCs w:val="24"/>
              </w:rPr>
              <w:t> - «Положением о порядке организации и осуществления образовательной деятельности по образовательным программам высшего образования - программам бакалавриата, программам магистратуры»,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образовательных программ»,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практической подготовке обучающихся», одобренным на заседании Ученого совета от 28.09.2020 (протокол заседания №2), Студенческого совета ОмГА от 28.09.2020 (протокол заседания №2);</w:t>
            </w:r>
          </w:p>
          <w:p>
            <w:pPr>
              <w:jc w:val="both"/>
              <w:spacing w:after="0" w:line="240" w:lineRule="auto"/>
              <w:rPr>
                <w:sz w:val="24"/>
                <w:szCs w:val="24"/>
              </w:rPr>
            </w:pPr>
            <w:r>
              <w:rPr>
                <w:rFonts w:ascii="Times New Roman" w:hAnsi="Times New Roman" w:cs="Times New Roman"/>
                <w:color w:val="#000000"/>
                <w:sz w:val="24"/>
                <w:szCs w:val="24"/>
              </w:rPr>
              <w:t> - «Положением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одобренным на заседании Ученого совета от 28.08. 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«Положением о порядке разработки и утверждения адаптированных образовательных программ высшего образования – программ бакалавриата, программам магистратуры для лиц с ограниченными возможностями здоровья и инвалидов», одобренным на заседании Ученого совета от 28.08.2017 (протокол заседания № 1), Студенческого совета ОмГА от 28.08.2017 (протокол заседания № 1), утвержденным приказом ректора от 28.08.2017 №37;</w:t>
            </w:r>
          </w:p>
          <w:p>
            <w:pPr>
              <w:jc w:val="both"/>
              <w:spacing w:after="0" w:line="240" w:lineRule="auto"/>
              <w:rPr>
                <w:sz w:val="24"/>
                <w:szCs w:val="24"/>
              </w:rPr>
            </w:pPr>
            <w:r>
              <w:rPr>
                <w:rFonts w:ascii="Times New Roman" w:hAnsi="Times New Roman" w:cs="Times New Roman"/>
                <w:color w:val="#000000"/>
                <w:sz w:val="24"/>
                <w:szCs w:val="24"/>
              </w:rPr>
              <w:t> - учебным планом по основной профессиональной образовательной программе высшего образования - бакалавриат по направлению подготовки 38.03.01 Экономика направленность (профиль) программы: «Учет, анализ и аудит»; форма обучения – очно- заочная на 2024-2025 учебный год, утвержденным приказом ректора от 25.03.2024 № 34;</w:t>
            </w:r>
          </w:p>
          <w:p>
            <w:pPr>
              <w:jc w:val="both"/>
              <w:spacing w:after="0" w:line="240" w:lineRule="auto"/>
              <w:rPr>
                <w:sz w:val="24"/>
                <w:szCs w:val="24"/>
              </w:rPr>
            </w:pPr>
            <w:r>
              <w:rPr>
                <w:rFonts w:ascii="Times New Roman" w:hAnsi="Times New Roman" w:cs="Times New Roman"/>
                <w:color w:val="#000000"/>
                <w:sz w:val="24"/>
                <w:szCs w:val="24"/>
              </w:rPr>
              <w:t> Возможность внесения изменений и дополнений в разработанную Академией образовательную программу в части рабочей программы дисциплины «Практический аудит» в течение 2024-2025 учебного года:</w:t>
            </w:r>
          </w:p>
          <w:p>
            <w:pPr>
              <w:jc w:val="both"/>
              <w:spacing w:after="0" w:line="240" w:lineRule="auto"/>
              <w:rPr>
                <w:sz w:val="24"/>
                <w:szCs w:val="24"/>
              </w:rPr>
            </w:pPr>
            <w:r>
              <w:rPr>
                <w:rFonts w:ascii="Times New Roman" w:hAnsi="Times New Roman" w:cs="Times New Roman"/>
                <w:color w:val="#000000"/>
                <w:sz w:val="24"/>
                <w:szCs w:val="24"/>
              </w:rPr>
              <w:t> при реализации образовательной организацией основной профессиональной образовательной программы высшего образования - бакалавриат по направлению подготовки 38.03.01 Экономика; очно-заочная форма обучения в соответствии с требованиями законодательства Российской Федерации в сфере образования, Уставом Академии, локальными нормативными актами образовательной организации при согласовании со всеми участниками образовательного процесса.</w:t>
            </w:r>
          </w:p>
        </w:tc>
      </w:tr>
      <w:tr>
        <w:trPr>
          <w:trHeight w:hRule="exact" w:val="138.9143"/>
        </w:trPr>
        <w:tc>
          <w:tcPr>
            <w:tcW w:w="9640" w:type="dxa"/>
          </w:tcPr>
          <w:p/>
        </w:tc>
      </w:tr>
      <w:tr>
        <w:trPr>
          <w:trHeight w:hRule="exact" w:val="355.592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 Наименование дисциплины: К.М.04.02 «Практический аудит».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855.5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2. Формируемые у обучающегося компетенции и запланированные результаты обучения по дисциплине, соотнесенные с индикаторами достижения компетенций:</w:t>
            </w:r>
          </w:p>
        </w:tc>
      </w:tr>
      <w:tr>
        <w:trPr>
          <w:trHeight w:hRule="exact" w:val="138.915"/>
        </w:trPr>
        <w:tc>
          <w:tcPr>
            <w:tcW w:w="9640" w:type="dxa"/>
          </w:tcPr>
          <w:p/>
        </w:tc>
      </w:tr>
      <w:tr>
        <w:trPr>
          <w:trHeight w:hRule="exact" w:val="3260.1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В соответствии с требованиями Федерального государственного образовательного стандарта высшего образования - бакалавриат по направлению подготовки 38.03.01 Экономика, утвержденного Приказом Министерства образования и науки РФ от 12.08.2020 г. № 954 «Об утверждении федерального государственного образовательного стандарта высшего образования - бакалавриат по направлению подготовки 38.03.01 Экономика» при разработке основной профессиональной образовательной программы (далее - ОПОП) бакалавриата определены возможности Академии в формировании компетенций выпускников соотнесенные с индикаторами достижения компетенций.</w:t>
            </w:r>
          </w:p>
          <w:p>
            <w:pPr>
              <w:jc w:val="both"/>
              <w:spacing w:after="0" w:line="240" w:lineRule="auto"/>
              <w:rPr>
                <w:sz w:val="24"/>
                <w:szCs w:val="24"/>
              </w:rPr>
            </w:pPr>
            <w:r>
              <w:rPr>
                <w:rFonts w:ascii="Times New Roman" w:hAnsi="Times New Roman" w:cs="Times New Roman"/>
                <w:color w:val="#000000"/>
                <w:sz w:val="24"/>
                <w:szCs w:val="24"/>
              </w:rPr>
              <w:t> 	Процесс изучения дисциплины «Практический аудит» направлен на формирование у обучающегося компетенций и запланированных результатов обучения, соотнесенных с индикаторами достижения компетенций:</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ПК-4</w:t>
            </w:r>
          </w:p>
          <w:p>
            <w:pPr>
              <w:jc w:val="left"/>
              <w:spacing w:after="0" w:line="240" w:lineRule="auto"/>
              <w:rPr>
                <w:sz w:val="24"/>
                <w:szCs w:val="24"/>
              </w:rPr>
            </w:pPr>
            <w:r>
              <w:rPr>
                <w:rFonts w:ascii="Times New Roman" w:hAnsi="Times New Roman" w:cs="Times New Roman"/>
                <w:b/>
                <w:color w:val="#000000"/>
                <w:sz w:val="24"/>
                <w:szCs w:val="24"/>
              </w:rPr>
              <w:t> Способен выполнять аудиторские процедуры и оказывать сопутствующие аудиту и прочие услуги, связанные с аудиторской деятельностью</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 знать законодательство Российской Федерации о бухгалтерском учете, стандарты бухгалтерского учета и бухгалтерской отчетности, международные стандарты финансовой отчетности и практику его применения</w:t>
            </w:r>
          </w:p>
        </w:tc>
      </w:tr>
      <w:tr>
        <w:trPr>
          <w:trHeight w:hRule="exact" w:val="1125.87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 знать гражданское законодательство Российской Федерации, трудовое законодательство Российской Федерации, законодательство Российской Федерации о социальном страховании и обеспечении, корпоративном управлении и практику его применения</w:t>
            </w:r>
          </w:p>
        </w:tc>
      </w:tr>
      <w:tr>
        <w:trPr>
          <w:trHeight w:hRule="exact" w:val="1937.313"/>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ПК-4.12 знать передовой российский и зарубежный опыт в области аудита бухгалтерской (финансовой) отчетности и оказания сопутствующих аудиту услуг, включая международные стандарты аудита, в области бухгалтерского учета и отчетности, включая международные стандарты финансовой отчетности (в зависимости от специализации, направлений деятельности), прочих услуг, связанных с аудиторской деятельностью, а также в области противодействия коррупции и коммерческому подкупу, легализации (отмыванию) доходов, полученных преступным путем и финансированию терроризма</w:t>
            </w:r>
          </w:p>
        </w:tc>
      </w:tr>
      <w:tr>
        <w:trPr>
          <w:trHeight w:hRule="exact" w:val="855.541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ПК-4.16 уметь выявлять и оценивать факторы, которые могут повлиять на выполнение аудиторского задания или оказание прочих услуг, связанных с аудиторской деятельностью, в части, относящейся к своей работе</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ПК-4.17 уметь применять на практике нормативные правовые акты в соответствующих областях знаний, различные методики, способы и подходы к выполнению своей работы</w:t>
            </w:r>
          </w:p>
        </w:tc>
      </w:tr>
      <w:tr>
        <w:trPr>
          <w:trHeight w:hRule="exact" w:val="585.059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ПК-4.19 уметь планировать и проводить процедуры оценки эффективности системы внутреннего контроля, управления рисками и корпоративного управления</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ПК-4.20 уметь применять на практике методы отбора элементов для проведения аудиторских или иных процедур, экстраполировать результаты аудиторской выборки на генеральную совокупность</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ПК-4.21 уметь обосновывать свое мнение ссылками на нормативные правовые акты</w:t>
            </w:r>
          </w:p>
        </w:tc>
      </w:tr>
      <w:tr>
        <w:trPr>
          <w:trHeight w:hRule="exact" w:val="585.058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ПК-4.22 уметь выбирать и назначать приоритеты при выполнении своей работы в условиях ограниченных ресурсов</w:t>
            </w:r>
          </w:p>
        </w:tc>
      </w:tr>
      <w:tr>
        <w:trPr>
          <w:trHeight w:hRule="exact" w:val="1125.87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ПК-4.23 уметь поддерживать деловые и этичные взаимоотношения с представителями аудируемого лица (лица, заключившего договор оказания сопутствующих аудиту или прочих услуг, связанных с аудиторской деятельностью) и с работниками аудиторской организации</w:t>
            </w:r>
          </w:p>
        </w:tc>
      </w:tr>
      <w:tr>
        <w:trPr>
          <w:trHeight w:hRule="exact" w:val="314.5795"/>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ПК-4.24 уметь подготавливать и оформлять рабочие документы</w:t>
            </w:r>
          </w:p>
        </w:tc>
      </w:tr>
      <w:tr>
        <w:trPr>
          <w:trHeight w:hRule="exact" w:val="556.542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ПК-4.29 владеть навыками изучения и анализа деятельности аудируемого лица и среды, в которой она осуществляется, включая систему внутреннего контроля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8.518"/>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ПК-4.30 владеть навыкам ипланирования своей работы в рамках общего плана и программы аудита</w:t>
            </w:r>
          </w:p>
        </w:tc>
      </w:tr>
      <w:tr>
        <w:trPr>
          <w:trHeight w:hRule="exact" w:val="585.0601"/>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ПК-4.31 владеть навыками анализировать риски в объеме, необходимом для выполнения аудиторского задания в части, относящейся к своей работе</w:t>
            </w:r>
          </w:p>
        </w:tc>
      </w:tr>
      <w:tr>
        <w:trPr>
          <w:trHeight w:hRule="exact" w:val="585.05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ПК-4.32 владеть навыками отбора элементов для проведения аудиторских процедур (аудиторской выборки) и анализа его результатов</w:t>
            </w:r>
          </w:p>
        </w:tc>
      </w:tr>
      <w:tr>
        <w:trPr>
          <w:trHeight w:hRule="exact" w:val="314.5799"/>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ПК-4.33 владеть навыками выполнения аудиторских процедур (действий)</w:t>
            </w:r>
          </w:p>
        </w:tc>
      </w:tr>
      <w:tr>
        <w:trPr>
          <w:trHeight w:hRule="exact" w:val="585.06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ПК-4.34 владеть навыками оценки полученных аудиторских доказательств и иной информации</w:t>
            </w:r>
          </w:p>
        </w:tc>
      </w:tr>
      <w:tr>
        <w:trPr>
          <w:trHeight w:hRule="exact" w:val="855.5397"/>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ПК-4.39 владеть навыками формирования выводов в соответствии с целями выполнения аудиторского задания или оказания прочих услуг, связанных с аудиторской деятельностью, в части, относящейся к своей работе</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ПК-4.40 владеть навыками документирования в части, относящейся к своей работе</w:t>
            </w:r>
          </w:p>
        </w:tc>
      </w:tr>
      <w:tr>
        <w:trPr>
          <w:trHeight w:hRule="exact" w:val="277.8299"/>
        </w:trPr>
        <w:tc>
          <w:tcPr>
            <w:tcW w:w="9640" w:type="dxa"/>
          </w:tcP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Код компетенции: УК-10</w:t>
            </w:r>
          </w:p>
          <w:p>
            <w:pPr>
              <w:jc w:val="left"/>
              <w:spacing w:after="0" w:line="240" w:lineRule="auto"/>
              <w:rPr>
                <w:sz w:val="24"/>
                <w:szCs w:val="24"/>
              </w:rPr>
            </w:pPr>
            <w:r>
              <w:rPr>
                <w:rFonts w:ascii="Times New Roman" w:hAnsi="Times New Roman" w:cs="Times New Roman"/>
                <w:b/>
                <w:color w:val="#000000"/>
                <w:sz w:val="24"/>
                <w:szCs w:val="24"/>
              </w:rPr>
              <w:t> Способен принимать обоснованные экономические решения в различных областях жизнедеятельности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Индикаторы достижения компетенции:</w:t>
            </w:r>
          </w:p>
        </w:tc>
      </w:tr>
      <w:tr>
        <w:trPr>
          <w:trHeight w:hRule="exact" w:val="855.5402"/>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УК-10.2 знать основные документы, регламентирующие экономическую деятельность; источники финансирования профессиональной деятельности; принципы планирования экономической деятельности</w:t>
            </w:r>
          </w:p>
        </w:tc>
      </w:tr>
      <w:tr>
        <w:trPr>
          <w:trHeight w:hRule="exact" w:val="585.059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УК-10.4 уметь принимать обоснованные экономические решения в различных областях жизнедеятельности</w:t>
            </w:r>
          </w:p>
        </w:tc>
      </w:tr>
      <w:tr>
        <w:trPr>
          <w:trHeight w:hRule="exact" w:val="314.5804"/>
        </w:trPr>
        <w:tc>
          <w:tcPr>
            <w:tcW w:w="9654"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УК-10.6 владеть навыками применения экономических инструментов</w:t>
            </w:r>
          </w:p>
        </w:tc>
      </w:tr>
      <w:tr>
        <w:trPr>
          <w:trHeight w:hRule="exact" w:val="416.7455"/>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3. Указание места дисциплины в структуре образовательной программы</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Дисциплина К.М.04.02 «Практический аудит» относится к обязательной части, является дисциплиной Блока Б1. «Дисциплины (модули)». Модуль "Аудит и внутренний контроль бухгалтерского учета и составления бухгалтерской (финансовой) отчетности" основной профессиональной образовательной программы высшего образования - бакалавриат по направлению подготовки 38.03.01 Экономика.</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3969"/>
        <w:gridCol w:w="1701"/>
        <w:gridCol w:w="1701"/>
        <w:gridCol w:w="425"/>
        <w:gridCol w:w="709"/>
        <w:gridCol w:w="142"/>
        <w:gridCol w:w="992"/>
      </w:tblGrid>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Содержательно-логические связи</w:t>
            </w:r>
          </w:p>
        </w:tc>
        <w:tc>
          <w:tcPr>
            <w:tcW w:w="1007.25" w:type="dxa"/>
            <w:tcBorders>
              <w:top w:val="single" w:sz="8" w:space="0" w:color="#000000"/>
              <w:left w:val="single" w:sz="8" w:space="0" w:color="#000000"/>
              <w:bottom w:val="single" w:sz="8" w:space="0" w:color="#000000"/>
              <w:right w:val="single" w:sz="8" w:space="0" w:color="#000000"/>
            </w:tcBorders>
            <w:vMerge w:val="restart"/>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Коды</w:t>
            </w:r>
          </w:p>
          <w:p>
            <w:pPr>
              <w:jc w:val="center"/>
              <w:spacing w:after="0" w:line="240" w:lineRule="auto"/>
              <w:rPr>
                <w:sz w:val="24"/>
                <w:szCs w:val="24"/>
              </w:rPr>
            </w:pPr>
            <w:r>
              <w:rPr>
                <w:rFonts w:ascii="Times New Roman" w:hAnsi="Times New Roman" w:cs="Times New Roman"/>
                <w:color w:val="#000000"/>
                <w:sz w:val="24"/>
                <w:szCs w:val="24"/>
              </w:rPr>
              <w:t> форми-</w:t>
            </w:r>
          </w:p>
          <w:p>
            <w:pPr>
              <w:jc w:val="center"/>
              <w:spacing w:after="0" w:line="240" w:lineRule="auto"/>
              <w:rPr>
                <w:sz w:val="24"/>
                <w:szCs w:val="24"/>
              </w:rPr>
            </w:pPr>
            <w:r>
              <w:rPr>
                <w:rFonts w:ascii="Times New Roman" w:hAnsi="Times New Roman" w:cs="Times New Roman"/>
                <w:color w:val="#000000"/>
                <w:sz w:val="24"/>
                <w:szCs w:val="24"/>
              </w:rPr>
              <w:t> руемых</w:t>
            </w:r>
          </w:p>
          <w:p>
            <w:pPr>
              <w:jc w:val="center"/>
              <w:spacing w:after="0" w:line="240" w:lineRule="auto"/>
              <w:rPr>
                <w:sz w:val="24"/>
                <w:szCs w:val="24"/>
              </w:rPr>
            </w:pPr>
            <w:r>
              <w:rPr>
                <w:rFonts w:ascii="Times New Roman" w:hAnsi="Times New Roman" w:cs="Times New Roman"/>
                <w:color w:val="#000000"/>
                <w:sz w:val="24"/>
                <w:szCs w:val="24"/>
              </w:rPr>
              <w:t> компе-</w:t>
            </w:r>
          </w:p>
          <w:p>
            <w:pPr>
              <w:jc w:val="center"/>
              <w:spacing w:after="0" w:line="240" w:lineRule="auto"/>
              <w:rPr>
                <w:sz w:val="24"/>
                <w:szCs w:val="24"/>
              </w:rPr>
            </w:pPr>
            <w:r>
              <w:rPr>
                <w:rFonts w:ascii="Times New Roman" w:hAnsi="Times New Roman" w:cs="Times New Roman"/>
                <w:color w:val="#000000"/>
                <w:sz w:val="24"/>
                <w:szCs w:val="24"/>
              </w:rPr>
              <w:t> тенций</w:t>
            </w:r>
          </w:p>
        </w:tc>
      </w:tr>
      <w:tr>
        <w:trPr>
          <w:trHeight w:hRule="exact" w:val="277.83"/>
        </w:trPr>
        <w:tc>
          <w:tcPr>
            <w:tcW w:w="8661.75" w:type="dxa"/>
            <w:gridSpan w:val="6"/>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дисциплин, практик</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833.49"/>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 которые опирается содержание данной учебной дисциплины</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для которых содержание данной учебной дисциплины является опорой</w:t>
            </w:r>
          </w:p>
        </w:tc>
        <w:tc>
          <w:tcPr>
            <w:tcW w:w="1007.25" w:type="dxa"/>
            <w:tcBorders>
              <w:top w:val="single" w:sz="8" w:space="0" w:color="#000000"/>
              <w:left w:val="single" w:sz="8" w:space="0" w:color="#000000"/>
              <w:bottom w:val="single" w:sz="8" w:space="0" w:color="#000000"/>
              <w:right w:val="single" w:sz="8" w:space="0" w:color="#000000"/>
            </w:tcBorders>
            <w:vMerge/>
            <w:shd w:val="clear" w:color="#000000" w:fill="#FFFFFF"/>
            <w:vAlign w:val="center"/>
            <w:tcMar>
              <w:left w:w="34" w:type="dxa"/>
              <w:right w:w="34" w:type="dxa"/>
            </w:tcMar>
          </w:tcPr>
          <w:p/>
        </w:tc>
      </w:tr>
      <w:tr>
        <w:trPr>
          <w:trHeight w:hRule="exact" w:val="6021.12"/>
        </w:trPr>
        <w:tc>
          <w:tcPr>
            <w:tcW w:w="3984"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Профессиональные ценности и этика аудитора</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Правовое регулирование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p>
            <w:pPr>
              <w:jc w:val="center"/>
              <w:spacing w:after="0" w:line="240" w:lineRule="auto"/>
              <w:rPr>
                <w:sz w:val="22"/>
                <w:szCs w:val="22"/>
              </w:rPr>
            </w:pPr>
            <w:r>
              <w:rPr>
                <w:rFonts w:ascii="Times New Roman" w:hAnsi="Times New Roman" w:cs="Times New Roman"/>
                <w:color w:val="#000000"/>
                <w:sz w:val="22"/>
                <w:szCs w:val="22"/>
              </w:rPr>
              <w:t> Основы аудита</w:t>
            </w:r>
          </w:p>
          <w:p>
            <w:pPr>
              <w:jc w:val="center"/>
              <w:spacing w:after="0" w:line="240" w:lineRule="auto"/>
              <w:rPr>
                <w:sz w:val="22"/>
                <w:szCs w:val="22"/>
              </w:rPr>
            </w:pPr>
            <w:r>
              <w:rPr>
                <w:rFonts w:ascii="Times New Roman" w:hAnsi="Times New Roman" w:cs="Times New Roman"/>
                <w:color w:val="#000000"/>
                <w:sz w:val="22"/>
                <w:szCs w:val="22"/>
              </w:rPr>
              <w:t> Налоговый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Отраслевой бухгалтерский учет</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автоматизированной обработки данных</w:t>
            </w:r>
          </w:p>
          <w:p>
            <w:pPr>
              <w:jc w:val="center"/>
              <w:spacing w:after="0" w:line="240" w:lineRule="auto"/>
              <w:rPr>
                <w:sz w:val="22"/>
                <w:szCs w:val="22"/>
              </w:rPr>
            </w:pPr>
            <w:r>
              <w:rPr>
                <w:rFonts w:ascii="Times New Roman" w:hAnsi="Times New Roman" w:cs="Times New Roman"/>
                <w:color w:val="#000000"/>
                <w:sz w:val="22"/>
                <w:szCs w:val="22"/>
              </w:rPr>
              <w:t> Современные технологии прикладного программирования в бухгалтерском учете</w:t>
            </w:r>
          </w:p>
          <w:p>
            <w:pPr>
              <w:jc w:val="center"/>
              <w:spacing w:after="0" w:line="240" w:lineRule="auto"/>
              <w:rPr>
                <w:sz w:val="22"/>
                <w:szCs w:val="22"/>
              </w:rPr>
            </w:pPr>
            <w:r>
              <w:rPr>
                <w:rFonts w:ascii="Times New Roman" w:hAnsi="Times New Roman" w:cs="Times New Roman"/>
                <w:color w:val="#000000"/>
                <w:sz w:val="22"/>
                <w:szCs w:val="22"/>
              </w:rPr>
              <w:t> Судебно-бухгалтерская экспертиза</w:t>
            </w:r>
          </w:p>
          <w:p>
            <w:pPr>
              <w:jc w:val="center"/>
              <w:spacing w:after="0" w:line="240" w:lineRule="auto"/>
              <w:rPr>
                <w:sz w:val="22"/>
                <w:szCs w:val="22"/>
              </w:rPr>
            </w:pPr>
            <w:r>
              <w:rPr>
                <w:rFonts w:ascii="Times New Roman" w:hAnsi="Times New Roman" w:cs="Times New Roman"/>
                <w:color w:val="#000000"/>
                <w:sz w:val="22"/>
                <w:szCs w:val="22"/>
              </w:rPr>
              <w:t> Бухгалтерский  учет бюджетных организаций</w:t>
            </w:r>
          </w:p>
          <w:p>
            <w:pPr>
              <w:jc w:val="center"/>
              <w:spacing w:after="0" w:line="240" w:lineRule="auto"/>
              <w:rPr>
                <w:sz w:val="22"/>
                <w:szCs w:val="22"/>
              </w:rPr>
            </w:pPr>
            <w:r>
              <w:rPr>
                <w:rFonts w:ascii="Times New Roman" w:hAnsi="Times New Roman" w:cs="Times New Roman"/>
                <w:color w:val="#000000"/>
                <w:sz w:val="22"/>
                <w:szCs w:val="22"/>
              </w:rPr>
              <w:t> Бухгалтерский (финансовый)  учет и отчетность</w:t>
            </w:r>
          </w:p>
          <w:p>
            <w:pPr>
              <w:jc w:val="center"/>
              <w:spacing w:after="0" w:line="240" w:lineRule="auto"/>
              <w:rPr>
                <w:sz w:val="22"/>
                <w:szCs w:val="22"/>
              </w:rPr>
            </w:pPr>
            <w:r>
              <w:rPr>
                <w:rFonts w:ascii="Times New Roman" w:hAnsi="Times New Roman" w:cs="Times New Roman"/>
                <w:color w:val="#000000"/>
                <w:sz w:val="22"/>
                <w:szCs w:val="22"/>
              </w:rPr>
              <w:t> Правовое обеспечение профессиональной деятельности</w:t>
            </w:r>
          </w:p>
          <w:p>
            <w:pPr>
              <w:jc w:val="center"/>
              <w:spacing w:after="0" w:line="240" w:lineRule="auto"/>
              <w:rPr>
                <w:sz w:val="22"/>
                <w:szCs w:val="22"/>
              </w:rPr>
            </w:pPr>
            <w:r>
              <w:rPr>
                <w:rFonts w:ascii="Times New Roman" w:hAnsi="Times New Roman" w:cs="Times New Roman"/>
                <w:color w:val="#000000"/>
                <w:sz w:val="22"/>
                <w:szCs w:val="22"/>
              </w:rPr>
              <w:t> Экономический анализ</w:t>
            </w:r>
          </w:p>
        </w:tc>
        <w:tc>
          <w:tcPr>
            <w:tcW w:w="4692.75" w:type="dxa"/>
            <w:gridSpan w:val="5"/>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2"/>
                <w:szCs w:val="22"/>
              </w:rPr>
            </w:pPr>
            <w:r>
              <w:rPr>
                <w:rFonts w:ascii="Times New Roman" w:hAnsi="Times New Roman" w:cs="Times New Roman"/>
                <w:color w:val="#000000"/>
                <w:sz w:val="22"/>
                <w:szCs w:val="22"/>
              </w:rPr>
              <w:t> Внутренние организационно- распорядительные документы аудиторской организации</w:t>
            </w:r>
          </w:p>
          <w:p>
            <w:pPr>
              <w:jc w:val="center"/>
              <w:spacing w:after="0" w:line="240" w:lineRule="auto"/>
              <w:rPr>
                <w:sz w:val="22"/>
                <w:szCs w:val="22"/>
              </w:rPr>
            </w:pPr>
            <w:r>
              <w:rPr>
                <w:rFonts w:ascii="Times New Roman" w:hAnsi="Times New Roman" w:cs="Times New Roman"/>
                <w:color w:val="#000000"/>
                <w:sz w:val="22"/>
                <w:szCs w:val="22"/>
              </w:rPr>
              <w:t> Основы делопроизводства в аудиторской деятельности</w:t>
            </w:r>
          </w:p>
          <w:p>
            <w:pPr>
              <w:jc w:val="center"/>
              <w:spacing w:after="0" w:line="240" w:lineRule="auto"/>
              <w:rPr>
                <w:sz w:val="22"/>
                <w:szCs w:val="22"/>
              </w:rPr>
            </w:pPr>
            <w:r>
              <w:rPr>
                <w:rFonts w:ascii="Times New Roman" w:hAnsi="Times New Roman" w:cs="Times New Roman"/>
                <w:color w:val="#000000"/>
                <w:sz w:val="22"/>
                <w:szCs w:val="22"/>
              </w:rPr>
              <w:t> Практический аудит: оценка рисков бизнес- процессов</w:t>
            </w:r>
          </w:p>
          <w:p>
            <w:pPr>
              <w:jc w:val="center"/>
              <w:spacing w:after="0" w:line="240" w:lineRule="auto"/>
              <w:rPr>
                <w:sz w:val="22"/>
                <w:szCs w:val="22"/>
              </w:rPr>
            </w:pPr>
            <w:r>
              <w:rPr>
                <w:rFonts w:ascii="Times New Roman" w:hAnsi="Times New Roman" w:cs="Times New Roman"/>
                <w:color w:val="#000000"/>
                <w:sz w:val="22"/>
                <w:szCs w:val="22"/>
              </w:rPr>
              <w:t> Внутренний контроль и аудит</w:t>
            </w:r>
          </w:p>
          <w:p>
            <w:pPr>
              <w:jc w:val="center"/>
              <w:spacing w:after="0" w:line="240" w:lineRule="auto"/>
              <w:rPr>
                <w:sz w:val="22"/>
                <w:szCs w:val="22"/>
              </w:rPr>
            </w:pPr>
            <w:r>
              <w:rPr>
                <w:rFonts w:ascii="Times New Roman" w:hAnsi="Times New Roman" w:cs="Times New Roman"/>
                <w:color w:val="#000000"/>
                <w:sz w:val="22"/>
                <w:szCs w:val="22"/>
              </w:rPr>
              <w:t> Налоговый аудит</w:t>
            </w:r>
          </w:p>
          <w:p>
            <w:pPr>
              <w:jc w:val="center"/>
              <w:spacing w:after="0" w:line="240" w:lineRule="auto"/>
              <w:rPr>
                <w:sz w:val="22"/>
                <w:szCs w:val="22"/>
              </w:rPr>
            </w:pPr>
            <w:r>
              <w:rPr>
                <w:rFonts w:ascii="Times New Roman" w:hAnsi="Times New Roman" w:cs="Times New Roman"/>
                <w:color w:val="#000000"/>
                <w:sz w:val="22"/>
                <w:szCs w:val="22"/>
              </w:rPr>
              <w:t> Производственная практика (технологическая (проектно-технологическая) практика 4)</w:t>
            </w:r>
          </w:p>
        </w:tc>
        <w:tc>
          <w:tcPr>
            <w:tcW w:w="1007.25"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ПК-4, УК-10</w:t>
            </w:r>
          </w:p>
        </w:tc>
      </w:tr>
      <w:tr>
        <w:trPr>
          <w:trHeight w:hRule="exact" w:val="138.9147"/>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125.873"/>
        </w:trPr>
        <w:tc>
          <w:tcPr>
            <w:tcW w:w="9654" w:type="dxa"/>
            <w:gridSpan w:val="7"/>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4. Объем дисциплины в зачетных единицах с указанием количества академических часов, выделенных на контактную работу обучающихся с преподавателем (по видам учебных занятий) и на самостоятельную работу обучающихся</w:t>
            </w:r>
          </w:p>
        </w:tc>
      </w:tr>
      <w:tr>
        <w:trPr>
          <w:trHeight w:hRule="exact" w:val="585.0598"/>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Объем учебной дисциплины – 5 зачетных единиц – 180 академических часов</w:t>
            </w:r>
          </w:p>
          <w:p>
            <w:pPr>
              <w:jc w:val="center"/>
              <w:spacing w:after="0" w:line="240" w:lineRule="auto"/>
              <w:rPr>
                <w:sz w:val="24"/>
                <w:szCs w:val="24"/>
              </w:rPr>
            </w:pPr>
            <w:r>
              <w:rPr>
                <w:rFonts w:ascii="Times New Roman" w:hAnsi="Times New Roman" w:cs="Times New Roman"/>
                <w:color w:val="#000000"/>
                <w:sz w:val="24"/>
                <w:szCs w:val="24"/>
              </w:rPr>
              <w:t> Из них:</w:t>
            </w:r>
          </w:p>
        </w:tc>
      </w:tr>
      <w:tr>
        <w:trPr>
          <w:trHeight w:hRule="exact" w:val="138.9152"/>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Контактная работа</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52</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Лекций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Лабораторных работ</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Практических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Семинарских занятий</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0</w:t>
            </w: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Самостоятельная работа обучающихся</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80</w:t>
            </w:r>
          </w:p>
        </w:tc>
      </w:tr>
      <w:tr>
        <w:trPr>
          <w:trHeight w:hRule="exact" w:val="277.8295"/>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Контроль</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277.8304"/>
        </w:trPr>
        <w:tc>
          <w:tcPr>
            <w:tcW w:w="7811.25" w:type="dxa"/>
            <w:gridSpan w:val="4"/>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Формы промежуточной аттестации</w:t>
            </w:r>
          </w:p>
        </w:tc>
        <w:tc>
          <w:tcPr>
            <w:tcW w:w="1857.75" w:type="dxa"/>
            <w:gridSpan w:val="3"/>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экзамены 9</w:t>
            </w:r>
          </w:p>
          <w:p>
            <w:pPr>
              <w:jc w:val="center"/>
              <w:spacing w:after="0" w:line="240" w:lineRule="auto"/>
              <w:rPr>
                <w:sz w:val="24"/>
                <w:szCs w:val="24"/>
              </w:rPr>
            </w:pPr>
            <w:r>
              <w:rPr>
                <w:rFonts w:ascii="Times New Roman" w:hAnsi="Times New Roman" w:cs="Times New Roman"/>
                <w:color w:val="#000000"/>
                <w:sz w:val="24"/>
                <w:szCs w:val="24"/>
              </w:rPr>
              <w:t> курсовые работы 9</w:t>
            </w:r>
          </w:p>
        </w:tc>
      </w:tr>
      <w:tr>
        <w:trPr>
          <w:trHeight w:hRule="exact" w:val="277.8304"/>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1666.833"/>
        </w:trPr>
        <w:tc>
          <w:tcPr>
            <w:tcW w:w="9654" w:type="dxa"/>
            <w:gridSpan w:val="7"/>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 Содержание дисциплины, структурированное по темам (разделам) с указанием отведенного на них количества академических часов и видов учебных занятий</w:t>
            </w:r>
          </w:p>
          <w:p>
            <w:pPr>
              <w:jc w:val="center"/>
              <w:spacing w:after="0" w:line="240" w:lineRule="auto"/>
              <w:rPr>
                <w:sz w:val="24"/>
                <w:szCs w:val="24"/>
              </w:rPr>
            </w:pPr>
            <w:r>
              <w:rPr>
                <w:rFonts w:ascii="Times New Roman" w:hAnsi="Times New Roman" w:cs="Times New Roman"/>
                <w:b/>
                <w:color w:val="#000000"/>
                <w:sz w:val="24"/>
                <w:szCs w:val="24"/>
              </w:rPr>
              <w:t> </w:t>
            </w:r>
          </w:p>
          <w:p>
            <w:pPr>
              <w:jc w:val="center"/>
              <w:spacing w:after="0" w:line="240" w:lineRule="auto"/>
              <w:rPr>
                <w:sz w:val="24"/>
                <w:szCs w:val="24"/>
              </w:rPr>
            </w:pPr>
            <w:r>
              <w:rPr>
                <w:rFonts w:ascii="Times New Roman" w:hAnsi="Times New Roman" w:cs="Times New Roman"/>
                <w:b/>
                <w:color w:val="#000000"/>
                <w:sz w:val="24"/>
                <w:szCs w:val="24"/>
              </w:rPr>
              <w:t> 	5.1. Тематический план</w:t>
            </w:r>
          </w:p>
        </w:tc>
      </w:tr>
      <w:tr>
        <w:trPr>
          <w:trHeight w:hRule="exact" w:val="416.7446"/>
        </w:trPr>
        <w:tc>
          <w:tcPr>
            <w:tcW w:w="3970" w:type="dxa"/>
          </w:tcPr>
          <w:p/>
        </w:tc>
        <w:tc>
          <w:tcPr>
            <w:tcW w:w="1702" w:type="dxa"/>
          </w:tcPr>
          <w:p/>
        </w:tc>
        <w:tc>
          <w:tcPr>
            <w:tcW w:w="1702" w:type="dxa"/>
          </w:tcPr>
          <w:p/>
        </w:tc>
        <w:tc>
          <w:tcPr>
            <w:tcW w:w="426" w:type="dxa"/>
          </w:tcPr>
          <w:p/>
        </w:tc>
        <w:tc>
          <w:tcPr>
            <w:tcW w:w="710" w:type="dxa"/>
          </w:tcPr>
          <w:p/>
        </w:tc>
        <w:tc>
          <w:tcPr>
            <w:tcW w:w="143" w:type="dxa"/>
          </w:tcPr>
          <w:p/>
        </w:tc>
        <w:tc>
          <w:tcPr>
            <w:tcW w:w="993" w:type="dxa"/>
          </w:tcPr>
          <w:p/>
        </w:tc>
      </w:tr>
      <w:tr>
        <w:trPr>
          <w:trHeight w:hRule="exact" w:val="304.5836"/>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Наименование раздела дисциплины</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Вид занятия</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Курс</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center"/>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Часов</w:t>
            </w:r>
          </w:p>
        </w:tc>
      </w:tr>
      <w:tr>
        <w:trPr>
          <w:trHeight w:hRule="exact" w:val="277.8304"/>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D3D3D3"/>
            <w:vAlign w:val="top"/>
            <w:tcMar>
              <w:left w:w="34" w:type="dxa"/>
              <w:right w:w="34" w:type="dxa"/>
            </w:tcMar>
          </w:tcPr>
          <w:p/>
        </w:tc>
      </w:tr>
      <w:tr>
        <w:trPr>
          <w:trHeight w:hRule="exact" w:val="304.5845"/>
        </w:trPr>
        <w:tc>
          <w:tcPr>
            <w:tcW w:w="5685"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gridSpan w:val="2"/>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5670"/>
        <w:gridCol w:w="1701"/>
        <w:gridCol w:w="1134"/>
        <w:gridCol w:w="1134"/>
      </w:tblGrid>
      <w:tr>
        <w:trPr>
          <w:trHeight w:hRule="exact" w:val="585.0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855.5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3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Лек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601"/>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4"/>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585.06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4</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Пр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Методика аудиторской проверки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учетной политики и документооборота хозяйствующего субъекта</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форм бухгалтерской отчетности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855.540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учредительных документов, порядка формирования уставного капитала и расчетов с учредителями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8</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кредитов и займов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сохранности, учёта и использования основных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операций с денежными средствами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607"/>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дебиторской и кредиторской задолженности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585.0598"/>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учета расчетов с бюджетом и внебюджетными фондами</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6</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финансовых результатах</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Аудит отчета о движении денежных средств</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СР</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Эк</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36</w:t>
            </w:r>
          </w:p>
        </w:tc>
      </w:tr>
      <w:tr>
        <w:trPr>
          <w:trHeight w:hRule="exact" w:val="304.5845"/>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КРП</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10</w:t>
            </w:r>
          </w:p>
        </w:tc>
      </w:tr>
      <w:tr>
        <w:trPr>
          <w:trHeight w:hRule="exact" w:val="304.5836"/>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Конс</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9</w:t>
            </w: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2</w:t>
            </w:r>
          </w:p>
        </w:tc>
      </w:tr>
      <w:tr>
        <w:trPr>
          <w:trHeight w:hRule="exact" w:val="277.8312"/>
        </w:trPr>
        <w:tc>
          <w:tcPr>
            <w:tcW w:w="5685"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Всего</w:t>
            </w:r>
          </w:p>
        </w:tc>
        <w:tc>
          <w:tcPr>
            <w:tcW w:w="1716"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tc>
        <w:tc>
          <w:tcPr>
            <w:tcW w:w="1149" w:type="dxa"/>
            <w:tcBorders>
              <w:top w:val="single" w:sz="8" w:space="0" w:color="#000000"/>
              <w:left w:val="single" w:sz="8" w:space="0" w:color="#000000"/>
              <w:bottom w:val="single" w:sz="8" w:space="0" w:color="#000000"/>
              <w:right w:val="single" w:sz="8" w:space="0" w:color="#000000"/>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color w:val="#000000"/>
                <w:sz w:val="24"/>
                <w:szCs w:val="24"/>
              </w:rPr>
              <w:t> 180</w:t>
            </w:r>
          </w:p>
        </w:tc>
      </w:tr>
      <w:tr>
        <w:trPr>
          <w:trHeight w:hRule="exact" w:val="933.7425"/>
        </w:trPr>
        <w:tc>
          <w:tcPr>
            <w:tcW w:w="9654" w:type="dxa"/>
            <w:gridSpan w:val="4"/>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w:t>
            </w:r>
          </w:p>
          <w:p>
            <w:pPr>
              <w:jc w:val="both"/>
              <w:spacing w:after="0" w:line="240" w:lineRule="auto"/>
              <w:rPr>
                <w:sz w:val="20"/>
                <w:szCs w:val="20"/>
              </w:rPr>
            </w:pPr>
            <w:r>
              <w:rPr>
                <w:rFonts w:ascii="Times New Roman" w:hAnsi="Times New Roman" w:cs="Times New Roman"/>
                <w:color w:val="#000000"/>
                <w:sz w:val="20"/>
                <w:szCs w:val="20"/>
              </w:rPr>
              <w:t> * Примечания:</w:t>
            </w:r>
          </w:p>
          <w:p>
            <w:pPr>
              <w:jc w:val="both"/>
              <w:spacing w:after="0" w:line="240" w:lineRule="auto"/>
              <w:rPr>
                <w:sz w:val="20"/>
                <w:szCs w:val="20"/>
              </w:rPr>
            </w:pPr>
            <w:r>
              <w:rPr>
                <w:rFonts w:ascii="Times New Roman" w:hAnsi="Times New Roman" w:cs="Times New Roman"/>
                <w:color w:val="#000000"/>
                <w:sz w:val="20"/>
                <w:szCs w:val="20"/>
              </w:rPr>
              <w:t> а) Для обучающихся по индивидуальному учебному плану - учебному плану, обеспечивающему освоение соответствующей образовательной программы на основе индивидуализации ее содержания с учетом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особенностей и образовательных потребностей конкретного обучающегося, в том числе при ускоренном обучении: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в части рабочей программы дисциплины Б1.Б.01 «Философия» согласно требованиям частей 3-5 статьи 13, статьи 30, пункта 3 части 1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 который имеет среднее профессиональное или высшее образование, и (или) обучается по образовательной программе высшего образования, и (или) имеет способности и (или) уровень развития,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 установленным Академией в соответствии с Федеральным государственным образовательным стандартом высшего образования (ускоренное обучение такого обучающегося по индивидуальному учебному плану в порядке, установленном соответствующим локальным нормативным актом образовательной организации).</w:t>
            </w:r>
          </w:p>
          <w:p>
            <w:pPr>
              <w:jc w:val="both"/>
              <w:spacing w:after="0" w:line="240" w:lineRule="auto"/>
              <w:rPr>
                <w:sz w:val="20"/>
                <w:szCs w:val="20"/>
              </w:rPr>
            </w:pPr>
            <w:r>
              <w:rPr>
                <w:rFonts w:ascii="Times New Roman" w:hAnsi="Times New Roman" w:cs="Times New Roman"/>
                <w:color w:val="#000000"/>
                <w:sz w:val="20"/>
                <w:szCs w:val="20"/>
              </w:rPr>
              <w:t> б) Для обучающихся с ограниченными возможностями здоровья и инвалидов:</w:t>
            </w:r>
          </w:p>
          <w:p>
            <w:pPr>
              <w:jc w:val="both"/>
              <w:spacing w:after="0" w:line="240" w:lineRule="auto"/>
              <w:rPr>
                <w:sz w:val="20"/>
                <w:szCs w:val="20"/>
              </w:rPr>
            </w:pPr>
            <w:r>
              <w:rPr>
                <w:rFonts w:ascii="Times New Roman" w:hAnsi="Times New Roman" w:cs="Times New Roman"/>
                <w:color w:val="#000000"/>
                <w:sz w:val="20"/>
                <w:szCs w:val="20"/>
              </w:rPr>
              <w:t> При разработке адаптированной образовательной программы высшего образования, а для инвалидов - индивидуальной программы реабилитации инвалида в соответствии с требованиями статьи 79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Федеральными и локальными нормативными актами,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 составляющих контактную работу обучающихся с преподавателем и самостоятельную работу обучающихся с ограниченными возможностями здоровья (инвалидов) (при наличии факта зачисления таких обучающихся с учетом конкретных нозологий).</w:t>
            </w:r>
          </w:p>
          <w:p>
            <w:pPr>
              <w:jc w:val="both"/>
              <w:spacing w:after="0" w:line="240" w:lineRule="auto"/>
              <w:rPr>
                <w:sz w:val="20"/>
                <w:szCs w:val="20"/>
              </w:rPr>
            </w:pPr>
            <w:r>
              <w:rPr>
                <w:rFonts w:ascii="Times New Roman" w:hAnsi="Times New Roman" w:cs="Times New Roman"/>
                <w:color w:val="#000000"/>
                <w:sz w:val="20"/>
                <w:szCs w:val="20"/>
              </w:rPr>
              <w:t> в) Для лиц, зачисленных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требованиями частей 3-5 статьи 13, статьи 30, пункта 3 части 1 статьи 34 Федерального закона Российской Федерации от 29.12.2012 № 273- 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 зачисленными для продолжения обучения в соответствии с частью 5 статьи 5 Федерального закона от 05.05.2014 № 84-ФЗ «Об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 Республики Крым и города федерального значения Севастополя и о внесении изменений в Федеральный закон «Об образовании в Российской Федерации», в течение установленного срока освоения основной профессиональной образовательной программы высшего образования с учетом курса, на который они зачислены (указанный срок может быть увеличен не более чем на один год по решению Академии, принятому на основании заявления обучающегося).</w:t>
            </w:r>
          </w:p>
          <w:p>
            <w:pPr>
              <w:jc w:val="both"/>
              <w:spacing w:after="0" w:line="240" w:lineRule="auto"/>
              <w:rPr>
                <w:sz w:val="20"/>
                <w:szCs w:val="20"/>
              </w:rPr>
            </w:pPr>
            <w:r>
              <w:rPr>
                <w:rFonts w:ascii="Times New Roman" w:hAnsi="Times New Roman" w:cs="Times New Roman"/>
                <w:color w:val="#000000"/>
                <w:sz w:val="20"/>
                <w:szCs w:val="20"/>
              </w:rPr>
              <w:t> г) Для лиц, осваивающих образовательную программу в форме самообразования (если образовательным стандартом допускается получение высшего образования по соответствующей образовательной программе в форме самообразования), а также лиц, обучавшихся по не имеющей государственной аккредитации образовательной программе:</w:t>
            </w:r>
          </w:p>
          <w:p>
            <w:pPr>
              <w:jc w:val="both"/>
              <w:spacing w:after="0" w:line="240" w:lineRule="auto"/>
              <w:rPr>
                <w:sz w:val="20"/>
                <w:szCs w:val="20"/>
              </w:rPr>
            </w:pPr>
            <w:r>
              <w:rPr>
                <w:rFonts w:ascii="Times New Roman" w:hAnsi="Times New Roman" w:cs="Times New Roman"/>
                <w:color w:val="#000000"/>
                <w:sz w:val="20"/>
                <w:szCs w:val="20"/>
              </w:rPr>
              <w:t> При разработке образовательной программы высшего образования согласно требованиям пункта 9 части 1 статьи 33, части 3 статьи 34 Федерального закона Российской Федерации от 29.12.2012 № 273-ФЗ «Об образовании в Российской Федерации»; Порядка организации и осуществления образовательной деятельности по образовательным программам высшего образования – программам бакалавриата, программам специалитета, программам магистратуры, утвержденного приказом Минобрнауки России от 06.04.2021 № 245, объем дисциплины в зачетных единицах с указанием количества академических или астрономических часов, выделенных на контактную работу обучающихся с преподавателем (по видам учебных занятий)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 зачисленного в качестве экстерна для прохождения промежуточной и(или)</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690.9"/>
        </w:trPr>
        <w:tc>
          <w:tcPr>
            <w:tcW w:w="9654" w:type="dxa"/>
            <w:tcBorders>
</w:tcBorders>
            <w:shd w:val="clear" w:color="#000000" w:fill="#FFFFFF"/>
            <w:vAlign w:val="top"/>
            <w:tcMar>
              <w:left w:w="34" w:type="dxa"/>
              <w:right w:w="34" w:type="dxa"/>
            </w:tcMar>
          </w:tcPr>
          <w:p>
            <w:pPr>
              <w:jc w:val="both"/>
              <w:spacing w:after="0" w:line="240" w:lineRule="auto"/>
              <w:rPr>
                <w:sz w:val="20"/>
                <w:szCs w:val="20"/>
              </w:rPr>
            </w:pPr>
            <w:r>
              <w:rPr>
                <w:rFonts w:ascii="Times New Roman" w:hAnsi="Times New Roman" w:cs="Times New Roman"/>
                <w:color w:val="#000000"/>
                <w:sz w:val="20"/>
                <w:szCs w:val="20"/>
              </w:rPr>
              <w:t> государственной итоговой аттестации в Академию по соответствующей имеющей государственную аккредитацию образовательной программе в порядке, установленном соответствующим локальным нормативным актом образовательной организации.</w:t>
            </w:r>
          </w:p>
        </w:tc>
      </w:tr>
      <w:tr>
        <w:trPr>
          <w:trHeight w:hRule="exact" w:val="585.0601"/>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5.2 Содержание дисциплины</w:t>
            </w:r>
          </w:p>
        </w:tc>
      </w:tr>
      <w:tr>
        <w:trPr>
          <w:trHeight w:hRule="exact" w:val="277.8299"/>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лекционных занятий</w:t>
            </w:r>
          </w:p>
        </w:tc>
      </w:tr>
      <w:tr>
        <w:trPr>
          <w:trHeight w:hRule="exact" w:val="26.75411"/>
        </w:trPr>
        <w:tc>
          <w:tcPr>
            <w:tcW w:w="9654" w:type="dxa"/>
            <w:tcBorders>
</w:tcBorders>
            <w:vMerge w:val="restart"/>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Методика аудиторской проверки</w:t>
            </w:r>
          </w:p>
        </w:tc>
      </w:tr>
      <w:tr>
        <w:trPr>
          <w:trHeight w:hRule="exact" w:val="277.8299"/>
        </w:trPr>
        <w:tc>
          <w:tcPr>
            <w:tcW w:w="9654" w:type="dxa"/>
            <w:tcBorders>
</w:tcBorders>
            <w:vMerge/>
            <w:shd w:val="clear" w:color="#000000" w:fill="#FFFFFF"/>
            <w:vAlign w:val="top"/>
            <w:tcMar>
              <w:left w:w="34" w:type="dxa"/>
              <w:right w:w="34" w:type="dxa"/>
            </w:tcMar>
          </w:tcPr>
          <w:p/>
        </w:tc>
      </w:tr>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понятия и классификация методик проведения аудита. Методика проведения аудиторской проверки общих документов и разделов учета.</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учетной политики и документооборота хозяйствующего субъекта</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Учетная политика организации – свод общих принципов и допущений ведения бухгалтерского, финансового и налогового учета. Общий план и программа аудита учетной политики организации. Нормативно-законодательная база, регулирующая полноту и своевременность отражения в бухгалтерском учете фактов финансово- хозяйственной деятельности. Учетная политика организации для целей бухгалтерского и налогового учета. Проверка корректности внесения изменений в учетную политику аудируемого лица. Аудит системы документирования операций. Проверка подлинности первичных учетных документов. Оценка объема документооборота. Проверка наличия и соблюдения графика документооборота. Проверка порядка соблюдения аудируемым лицом требований к номенклатуре дел.</w:t>
            </w:r>
          </w:p>
        </w:tc>
      </w:tr>
      <w:tr>
        <w:trPr>
          <w:trHeight w:hRule="exact" w:val="304.5845"/>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форм бухгалтерской отчетности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форм бухгалтерской отчетности. Нормативно- законодательная и информационная база аудита. Проверка наличия предусмотренных законодательством форм бухгалтерской отчетности. Проверка правильности определения отчетного периода и порядка представления отчетности. Проверка своевременности представления отчетности. Проверка соблюдения требования публичности бухгалтерской отчетности. Формальная проверка соответствия форм отчетности, подготовленной аудируемым лицом, требования Приказа Минфина РФ №67н. Аудит бухгалтерского баланса (ф.1). Формальная проверка отчета о финансовых результатах (ф.2). Аудит отчета об изменении капитала. Аудит движения денежных средств. Особенности аудита пояснений к бухгалтерскому балансу и отчету о финансовых результатах. Аудит отчета о целевом использовании полученных средств. Аудит пояснительной записки.</w:t>
            </w: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учредительных документов, порядка формирования уставного капитала и расчетов с учредителями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учредительных документов. Нормативно- законодательная и информационная база аудита. Аудит учредительных  документов. Оценка  соответствия  учредительных документов требованиям Гражданского кодекса РФ. Проверка соблюдения требований учредительных документов организации при формировании уставного капитала. Проверка полноты отражения в бухгалтерском учете хозяйственных операций, связанных с формированием уставного капитала. Проверка правильности определения стоимостной оценки размера уставного капитала. Аудит точности отражения в бухгалтерском учете и отчетности размера уставного капитала. Аудит правильности представления и раскрытия размера уставного капитала в бухгалтерском учете и отчетности. Аудит расчетов с учредителями.</w:t>
            </w: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сохранности, учёта и использования основных средств</w:t>
            </w:r>
          </w:p>
        </w:tc>
      </w:tr>
      <w:tr>
        <w:trPr>
          <w:trHeight w:hRule="exact" w:val="3050.83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Аудит учёта движения и использования основных средств. Аудит правильности отнесения предметов к основным средствам, их классификации по принадлежности, по характеру участия в производственном процессе. Аудит оценки основных средств в бухгалтерском учете. Аудит отражения в учете операций по поступлению и выбытию основных средств. Аудит учета арендованных основных средств. Аудит лизинговых операций. Аудит начисления амортизации основных средств. Аудит операций по доходному использованию имущества. Оценка рациональности амортизационной политики. Аудит учета затрат на ремонт основных средств. Аудит соответствия данных бухгалтерского учета отчетности по основным средствам. Анализ эффективности использования основных средств аудируемым экономическим субъектом.</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555.6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Наиболее часто встречающиеся ошибки при аудите операций с основными средствами и их влияние на достоверность бухгалтерской отчетности.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учета дебиторской и кредиторской задолженности</w:t>
            </w:r>
          </w:p>
        </w:tc>
      </w:tr>
      <w:tr>
        <w:trPr>
          <w:trHeight w:hRule="exact" w:val="2719.20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дебиторской и кредиторской задолженности. Нормативно-законодательная и информационная база аудита. Аудит наличия договоров и их соответствия требованиям ч.2 ГК РФ. Проверка состояния дебиторской задолженности и обоснованности ее списания. Аудит правильности образования и использования резервов по сомнительным долгам. Аудит кредиторской задолженности как составная часть аудита пассива баланса. Аудит структуры кредиторской задолженности. Аудит полученных авансов. Проверка правильности ведения аналитического учета, своевременности и точности выделения НДС с сумм полученных авансов. Анализ наиболее часто встречающихся ошибок при аудите дебиторской и кредиторской задолженности.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отчета о финансовых результатах</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Общие принципы формирования и аудита информации о финансовых результатах. Источники  аудиторских доказательств при проверке отчета о прибылях и убытках. Особенности аудита доходов от обычных видов деятельности. Признаки соответствия показателей, отражающих доходы от обычных видов деятельности предпосылкам подготовки финансовой (бухгалтерской) отчетности. Аудит расходов по обычным видам деятельности. Проверка коммерческих и управленческих расходов. Особенности аудита прочих доходов и расходов. Аудит формирования финансового результата. Особенности аудита распределения и использования прибыли.</w:t>
            </w: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отчета о движении денежных средств</w:t>
            </w:r>
          </w:p>
        </w:tc>
      </w:tr>
      <w:tr>
        <w:trPr>
          <w:trHeight w:hRule="exact" w:val="1637.43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Основные показатели отчета о движении денежных средств, правила их формирования. Оценка риска существенного искажения показателя в разрезе предпосылок подготовки отчетности. Формирование информации о денежных потоках по сделкам со связанными сторонами. Тестирование операционной эффективности внутреннего контроля. Формирование программы аудита в ответ на оцененные риски Обобщение результатов аудита показателя отчетности.</w:t>
            </w:r>
          </w:p>
        </w:tc>
      </w:tr>
      <w:tr>
        <w:trPr>
          <w:trHeight w:hRule="exact" w:val="277.830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Темы практических занятий</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учетной политики и документооборота хозяйствующего субъекта</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форм бухгалтерской отчетности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учредительных документов, порядка формирования уставного капитала и расчетов с учредителями</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учета кредитов и займов</w:t>
            </w:r>
          </w:p>
        </w:tc>
      </w:tr>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Аудит краткосрочных и долгосрочных кредитов. Проверка целевого использования заемных средств. Аудит полноты и своевременности погашения кредитов. Оценка остатков по непогашенным кредитам и займам. Аудит правильности определения затрат по кредитам и займам и порядка отнесения их на расходы. Проверка правильности ведения синтетического и аналитического учета для отражения операций по полученным кредитам и займам. Аудит законности и обоснованности выдачи ссуд работникам аудируемого предприятия. Наиболее часто встречающиеся ошибки при проведении аудита кредитов и займов.</w:t>
            </w:r>
          </w:p>
        </w:tc>
      </w:tr>
      <w:tr>
        <w:trPr>
          <w:trHeight w:hRule="exact" w:val="14.7009"/>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сохранности, учёта и использования основных средств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учета операций с денежными средствами</w:t>
            </w:r>
          </w:p>
        </w:tc>
      </w:tr>
      <w:tr>
        <w:trPr>
          <w:trHeight w:hRule="exact" w:val="2989.68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Общий План и Программа аудита. Нормативно-законодательная и информационная база аудита. Аудит кассовых операций. Проверка правильности проведения инвентаризации наличных денежных средств и отражения ее результатов в бухгалтерском учете. Проверка правильности оформления первичных кассовых документов, кассовой книги и подтверждение законности совершенных кассовых операций. Проверка правильности применения контрольно-кассовых машин. Особенности аудита операций с наличными денежными средствами в иностранной валюте. Проверка счета «Переводы в пути». Аудит законности совершения  операций  на  расчетных  счетах.  Особенности аудита расчетных операций на валютных счетах. Наиболее часто встречающиеся ошибки при аудите операций с денежными средствами и их влияние на достоверность бухгалтерской отчетности.</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учета дебиторской и кредиторской задолженности</w:t>
            </w:r>
          </w:p>
        </w:tc>
      </w:tr>
      <w:tr>
        <w:trPr>
          <w:trHeight w:hRule="exact" w:val="285.1799"/>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4"/>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учета расчетов с бюджетом и внебюджетными фондами</w:t>
            </w:r>
          </w:p>
        </w:tc>
      </w:tr>
      <w:tr>
        <w:trPr>
          <w:trHeight w:hRule="exact" w:val="3530.64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Понятие и цель аудита расчетов по налогам и сборам. Общий План и Программа аудита расчетов по налогам и сборам. Нормативно-законодательная и информационная база аудита. Особенности аудита по налогу на прибыль. Проверка организации  налогового учета и правильности ведения специальных регистров налогового учета. Проверка правильности исчисления налогооблагаемой базы и суммы налога на прибыль. Аудит правильности применения налоговых льгот. Проверка правильности ведения бухгалтерского учета расчетов по налогу на прибыль и их отражения в бухгалтерской отчетности организации. Особенности аудита по налогу на добавленную стоимость. Аудит учетной политики в целях налогообложения по НДС. Проверка полноты документирования операций и правильности ведения бухгалтерского учета расчетов по налогу на добавленную стоимость. Особенности расчетов по налогу на доходы физических лиц. Аудит страховых взносов. Анализ наиболее часто встречающихся ошибок при аудите расчетов с бюджетом и внебюджетными фондами.</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отчета о финансовых результатах</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14.7"/>
        </w:trPr>
        <w:tc>
          <w:tcPr>
            <w:tcW w:w="9640" w:type="dxa"/>
          </w:tcPr>
          <w:p/>
        </w:tc>
      </w:tr>
      <w:tr>
        <w:trPr>
          <w:trHeight w:hRule="exact" w:val="304.5836"/>
        </w:trPr>
        <w:tc>
          <w:tcPr>
            <w:tcW w:w="9654" w:type="dxa"/>
            <w:tcBorders>
</w:tcBorders>
            <w:shd w:val="clear" w:color="#000000" w:fill="#FFFFFF"/>
            <w:vAlign w:val="top"/>
            <w:tcMar>
              <w:left w:w="34" w:type="dxa"/>
              <w:right w:w="34" w:type="dxa"/>
            </w:tcMar>
          </w:tcPr>
          <w:p>
            <w:pPr>
              <w:jc w:val="center"/>
              <w:spacing w:after="0" w:line="240" w:lineRule="auto"/>
              <w:rPr>
                <w:sz w:val="24"/>
                <w:szCs w:val="24"/>
              </w:rPr>
            </w:pPr>
            <w:r>
              <w:rPr>
                <w:rFonts w:ascii="Times New Roman" w:hAnsi="Times New Roman" w:cs="Times New Roman"/>
                <w:b/>
                <w:color w:val="#000000"/>
                <w:sz w:val="24"/>
                <w:szCs w:val="24"/>
              </w:rPr>
              <w:t> Аудит отчета о движении денежных средств</w:t>
            </w:r>
          </w:p>
        </w:tc>
      </w:tr>
      <w:tr>
        <w:trPr>
          <w:trHeight w:hRule="exact" w:val="285.1804"/>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w:t>
            </w:r>
          </w:p>
          <w:p>
            <w:pPr>
              <w:jc w:val="left"/>
              <w:spacing w:after="0" w:line="240" w:lineRule="auto"/>
              <w:rPr>
                <w:sz w:val="24"/>
                <w:szCs w:val="24"/>
              </w:rPr>
            </w:pPr>
            <w:r>
              <w:rPr>
                <w:rFonts w:ascii="Times New Roman" w:hAnsi="Times New Roman" w:cs="Times New Roman"/>
                <w:b/>
                <w:color w:val="#000000"/>
                <w:sz w:val="24"/>
                <w:szCs w:val="24"/>
              </w:rPr>
              <w:t> 	6. Перечень учебно-методического обеспечения для самостоятельной работы обучающихся по дисциплине</w:t>
            </w:r>
          </w:p>
        </w:tc>
      </w:tr>
      <w:tr>
        <w:trPr>
          <w:trHeight w:hRule="exact" w:val="4912.299"/>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1.	Методические указания для обучающихся по освоению дисциплины «Практический аудит» / Касюк Е.А.. – Омск: Изд-во Омской гуманитарной академии, 2024.</w:t>
            </w:r>
          </w:p>
          <w:p>
            <w:pPr>
              <w:jc w:val="left"/>
              <w:spacing w:after="0" w:line="240" w:lineRule="auto"/>
              <w:rPr>
                <w:sz w:val="24"/>
                <w:szCs w:val="24"/>
              </w:rPr>
            </w:pPr>
            <w:r>
              <w:rPr>
                <w:rFonts w:ascii="Times New Roman" w:hAnsi="Times New Roman" w:cs="Times New Roman"/>
                <w:color w:val="#000000"/>
                <w:sz w:val="24"/>
                <w:szCs w:val="24"/>
              </w:rPr>
              <w:t> 2.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 программам бакалавриата и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p>
            <w:pPr>
              <w:jc w:val="left"/>
              <w:spacing w:after="0" w:line="240" w:lineRule="auto"/>
              <w:rPr>
                <w:sz w:val="24"/>
                <w:szCs w:val="24"/>
              </w:rPr>
            </w:pPr>
            <w:r>
              <w:rPr>
                <w:rFonts w:ascii="Times New Roman" w:hAnsi="Times New Roman" w:cs="Times New Roman"/>
                <w:color w:val="#000000"/>
                <w:sz w:val="24"/>
                <w:szCs w:val="24"/>
              </w:rPr>
              <w:t> 3.	Положение о правилах оформления письменных работ и отчётов обучающихся, одобренное на заседании Ученого совета от 29.08.2016 (протокол заседания № 1), Студенческого совета ОмГА от 29.08.2016 (протокол заседания № 1), утвержденное приказом ректора от 01.09.2016 № 43в.</w:t>
            </w:r>
          </w:p>
          <w:p>
            <w:pPr>
              <w:jc w:val="left"/>
              <w:spacing w:after="0" w:line="240" w:lineRule="auto"/>
              <w:rPr>
                <w:sz w:val="24"/>
                <w:szCs w:val="24"/>
              </w:rPr>
            </w:pPr>
            <w:r>
              <w:rPr>
                <w:rFonts w:ascii="Times New Roman" w:hAnsi="Times New Roman" w:cs="Times New Roman"/>
                <w:color w:val="#000000"/>
                <w:sz w:val="24"/>
                <w:szCs w:val="24"/>
              </w:rPr>
              <w:t> 4.	Положение об обучении по индивидуальному учебному плану, в том числе ускоренном обучении, студентов, осваивающих основные профессиональные образовательные программы высшего образования - программы бакалавриата, магистратуры, одобренное на заседании Ученого совета от 28.08.2017 (протокол заседания № 1), Студенческого совета ОмГА от 28.08.2017 (протокол заседания № 1), утвержденное приказом ректора от 28.08.2017 №37.</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284"/>
        <w:gridCol w:w="9355"/>
      </w:tblGrid>
      <w:tr>
        <w:trPr>
          <w:trHeight w:hRule="exact" w:val="855.54"/>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7. Перечень основной и дополнительной учебной литературы, необходимой для освоения дисциплины</w:t>
            </w:r>
          </w:p>
          <w:p>
            <w:pPr>
              <w:jc w:val="left"/>
              <w:spacing w:after="0" w:line="240" w:lineRule="auto"/>
              <w:rPr>
                <w:sz w:val="24"/>
                <w:szCs w:val="24"/>
              </w:rPr>
            </w:pPr>
            <w:r>
              <w:rPr>
                <w:rFonts w:ascii="Times New Roman" w:hAnsi="Times New Roman" w:cs="Times New Roman"/>
                <w:b/>
                <w:color w:val="#000000"/>
                <w:sz w:val="24"/>
                <w:szCs w:val="24"/>
              </w:rPr>
              <w:t> Основная:</w:t>
            </w:r>
          </w:p>
        </w:tc>
      </w:tr>
      <w:tr>
        <w:trPr>
          <w:trHeight w:hRule="exact" w:val="826.1401"/>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238</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978-5-534-13651-7.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https://urait.ru/bcode/466191</w:t>
            </w:r>
            <w:r>
              <w:rPr/>
              <w:t xml:space="preserve"> </w:t>
            </w:r>
          </w:p>
        </w:tc>
      </w:tr>
      <w:tr>
        <w:trPr>
          <w:trHeight w:hRule="exact" w:val="826.14"/>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ч.</w:t>
            </w:r>
            <w:r>
              <w:rPr/>
              <w:t xml:space="preserve"> </w:t>
            </w:r>
            <w:r>
              <w:rPr>
                <w:rFonts w:ascii="Times New Roman" w:hAnsi="Times New Roman" w:cs="Times New Roman"/>
                <w:color w:val="#000000"/>
                <w:sz w:val="24"/>
                <w:szCs w:val="24"/>
              </w:rPr>
              <w:t>Часть</w:t>
            </w:r>
            <w:r>
              <w:rPr/>
              <w:t xml:space="preserve"> </w:t>
            </w: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Штефан</w:t>
            </w:r>
            <w:r>
              <w:rPr/>
              <w:t xml:space="preserve"> </w:t>
            </w:r>
            <w:r>
              <w:rPr>
                <w:rFonts w:ascii="Times New Roman" w:hAnsi="Times New Roman" w:cs="Times New Roman"/>
                <w:color w:val="#000000"/>
                <w:sz w:val="24"/>
                <w:szCs w:val="24"/>
              </w:rPr>
              <w:t>М.</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Замотаева</w:t>
            </w:r>
            <w:r>
              <w:rPr/>
              <w:t xml:space="preserve"> </w:t>
            </w:r>
            <w:r>
              <w:rPr>
                <w:rFonts w:ascii="Times New Roman" w:hAnsi="Times New Roman" w:cs="Times New Roman"/>
                <w:color w:val="#000000"/>
                <w:sz w:val="24"/>
                <w:szCs w:val="24"/>
              </w:rPr>
              <w:t>О.</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Максимова</w:t>
            </w:r>
            <w:r>
              <w:rPr/>
              <w:t xml:space="preserve"> </w:t>
            </w:r>
            <w:r>
              <w:rPr>
                <w:rFonts w:ascii="Times New Roman" w:hAnsi="Times New Roman" w:cs="Times New Roman"/>
                <w:color w:val="#000000"/>
                <w:sz w:val="24"/>
                <w:szCs w:val="24"/>
              </w:rPr>
              <w:t>Н.</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Шурыгин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411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978-5-534-13652-4.</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https://urait.ru/bcode/466192</w:t>
            </w:r>
            <w:r>
              <w:rPr/>
              <w:t xml:space="preserve"> </w:t>
            </w:r>
          </w:p>
        </w:tc>
      </w:tr>
      <w:tr>
        <w:trPr>
          <w:trHeight w:hRule="exact" w:val="277.8299"/>
        </w:trPr>
        <w:tc>
          <w:tcPr>
            <w:tcW w:w="285" w:type="dxa"/>
          </w:tcPr>
          <w:p/>
        </w:tc>
        <w:tc>
          <w:tcPr>
            <w:tcW w:w="9370.499"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i/>
                <w:color w:val="#000000"/>
                <w:sz w:val="24"/>
                <w:szCs w:val="24"/>
              </w:rPr>
              <w:t> Дополнительная:</w:t>
            </w:r>
          </w:p>
        </w:tc>
      </w:tr>
      <w:tr>
        <w:trPr>
          <w:trHeight w:hRule="exact" w:val="26.75411"/>
        </w:trPr>
        <w:tc>
          <w:tcPr>
            <w:tcW w:w="9654" w:type="dxa"/>
            <w:gridSpan w:val="2"/>
            <w:tcBorders>
</w:tcBorders>
            <w:vMerge w:val="restart"/>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1.</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Практикум</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Савин</w:t>
            </w:r>
            <w:r>
              <w:rPr/>
              <w:t xml:space="preserve"> </w:t>
            </w:r>
            <w:r>
              <w:rPr>
                <w:rFonts w:ascii="Times New Roman" w:hAnsi="Times New Roman" w:cs="Times New Roman"/>
                <w:color w:val="#000000"/>
                <w:sz w:val="24"/>
                <w:szCs w:val="24"/>
              </w:rPr>
              <w:t>И.</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2-е</w:t>
            </w:r>
            <w:r>
              <w:rPr/>
              <w:t xml:space="preserve"> </w:t>
            </w:r>
            <w:r>
              <w:rPr>
                <w:rFonts w:ascii="Times New Roman" w:hAnsi="Times New Roman" w:cs="Times New Roman"/>
                <w:color w:val="#000000"/>
                <w:sz w:val="24"/>
                <w:szCs w:val="24"/>
              </w:rPr>
              <w:t>изд.</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Москва:</w:t>
            </w:r>
            <w:r>
              <w:rPr/>
              <w:t xml:space="preserve"> </w:t>
            </w:r>
            <w:r>
              <w:rPr>
                <w:rFonts w:ascii="Times New Roman" w:hAnsi="Times New Roman" w:cs="Times New Roman"/>
                <w:color w:val="#000000"/>
                <w:sz w:val="24"/>
                <w:szCs w:val="24"/>
              </w:rPr>
              <w:t>Издательство</w:t>
            </w:r>
            <w:r>
              <w:rPr/>
              <w:t xml:space="preserve"> </w:t>
            </w:r>
            <w:r>
              <w:rPr>
                <w:rFonts w:ascii="Times New Roman" w:hAnsi="Times New Roman" w:cs="Times New Roman"/>
                <w:color w:val="#000000"/>
                <w:sz w:val="24"/>
                <w:szCs w:val="24"/>
              </w:rPr>
              <w:t>Юрайт,</w:t>
            </w:r>
            <w:r>
              <w:rPr/>
              <w:t xml:space="preserve"> </w:t>
            </w:r>
            <w:r>
              <w:rPr>
                <w:rFonts w:ascii="Times New Roman" w:hAnsi="Times New Roman" w:cs="Times New Roman"/>
                <w:color w:val="#000000"/>
                <w:sz w:val="24"/>
                <w:szCs w:val="24"/>
              </w:rPr>
              <w:t>2019.</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333</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978-5-9916-5266-7.</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https://www.biblio-online.ru/bcode/432012</w:t>
            </w:r>
            <w:r>
              <w:rPr/>
              <w:t xml:space="preserve"> </w:t>
            </w:r>
          </w:p>
        </w:tc>
      </w:tr>
      <w:tr>
        <w:trPr>
          <w:trHeight w:hRule="exact" w:val="799.3859"/>
        </w:trPr>
        <w:tc>
          <w:tcPr>
            <w:tcW w:w="9654" w:type="dxa"/>
            <w:gridSpan w:val="2"/>
            <w:tcBorders>
</w:tcBorders>
            <w:vMerge/>
            <w:shd w:val="clear" w:color="#000000" w:fill="#FFFFFF"/>
            <w:vAlign w:val="top"/>
            <w:tcMar>
              <w:left w:w="34" w:type="dxa"/>
              <w:right w:w="34" w:type="dxa"/>
            </w:tcMar>
          </w:tcPr>
          <w:p/>
        </w:tc>
      </w:tr>
      <w:tr>
        <w:trPr>
          <w:trHeight w:hRule="exact" w:val="1096.473"/>
        </w:trPr>
        <w:tc>
          <w:tcPr>
            <w:tcW w:w="9654" w:type="dxa"/>
            <w:gridSpan w:val="2"/>
            <w:tcBorders>
</w:tcBorders>
            <w:shd w:val="clear" w:color="#000000" w:fill="#FFFFFF"/>
            <w:vAlign w:val="top"/>
            <w:tcMar>
              <w:left w:w="34" w:type="dxa"/>
              <w:right w:w="34" w:type="dxa"/>
            </w:tcMar>
          </w:tcPr>
          <w:p>
            <w:pPr>
              <w:jc w:val="both"/>
              <w:ind w:firstLine="725.76"/>
              <w:spacing w:after="0" w:line="240" w:lineRule="auto"/>
              <w:rPr>
                <w:sz w:val="24"/>
                <w:szCs w:val="24"/>
              </w:rPr>
            </w:pPr>
            <w:r>
              <w:rPr>
                <w:rFonts w:ascii="Times New Roman" w:hAnsi="Times New Roman" w:cs="Times New Roman"/>
                <w:color w:val="#000000"/>
                <w:sz w:val="24"/>
                <w:szCs w:val="24"/>
              </w:rPr>
              <w:t>2.</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Кучеренко,</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А.,</w:t>
            </w:r>
            <w:r>
              <w:rPr/>
              <w:t xml:space="preserve"> </w:t>
            </w:r>
            <w:r>
              <w:rPr>
                <w:rFonts w:ascii="Times New Roman" w:hAnsi="Times New Roman" w:cs="Times New Roman"/>
                <w:color w:val="#000000"/>
                <w:sz w:val="24"/>
                <w:szCs w:val="24"/>
              </w:rPr>
              <w:t>Попов,</w:t>
            </w:r>
            <w:r>
              <w:rPr/>
              <w:t xml:space="preserve"> </w:t>
            </w:r>
            <w:r>
              <w:rPr>
                <w:rFonts w:ascii="Times New Roman" w:hAnsi="Times New Roman" w:cs="Times New Roman"/>
                <w:color w:val="#000000"/>
                <w:sz w:val="24"/>
                <w:szCs w:val="24"/>
              </w:rPr>
              <w:t>В.</w:t>
            </w:r>
            <w:r>
              <w:rPr/>
              <w:t xml:space="preserve"> </w:t>
            </w:r>
            <w:r>
              <w:rPr>
                <w:rFonts w:ascii="Times New Roman" w:hAnsi="Times New Roman" w:cs="Times New Roman"/>
                <w:color w:val="#000000"/>
                <w:sz w:val="24"/>
                <w:szCs w:val="24"/>
              </w:rPr>
              <w:t>П..</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Аудит</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использованием</w:t>
            </w:r>
            <w:r>
              <w:rPr/>
              <w:t xml:space="preserve"> </w:t>
            </w:r>
            <w:r>
              <w:rPr>
                <w:rFonts w:ascii="Times New Roman" w:hAnsi="Times New Roman" w:cs="Times New Roman"/>
                <w:color w:val="#000000"/>
                <w:sz w:val="24"/>
                <w:szCs w:val="24"/>
              </w:rPr>
              <w:t>информационных</w:t>
            </w:r>
            <w:r>
              <w:rPr/>
              <w:t xml:space="preserve"> </w:t>
            </w:r>
            <w:r>
              <w:rPr>
                <w:rFonts w:ascii="Times New Roman" w:hAnsi="Times New Roman" w:cs="Times New Roman"/>
                <w:color w:val="#000000"/>
                <w:sz w:val="24"/>
                <w:szCs w:val="24"/>
              </w:rPr>
              <w:t>технологий:</w:t>
            </w:r>
            <w:r>
              <w:rPr/>
              <w:t xml:space="preserve"> </w:t>
            </w:r>
            <w:r>
              <w:rPr>
                <w:rFonts w:ascii="Times New Roman" w:hAnsi="Times New Roman" w:cs="Times New Roman"/>
                <w:color w:val="#000000"/>
                <w:sz w:val="24"/>
                <w:szCs w:val="24"/>
              </w:rPr>
              <w:t>практика</w:t>
            </w:r>
            <w:r>
              <w:rPr/>
              <w:t xml:space="preserve"> </w:t>
            </w:r>
            <w:r>
              <w:rPr>
                <w:rFonts w:ascii="Times New Roman" w:hAnsi="Times New Roman" w:cs="Times New Roman"/>
                <w:color w:val="#000000"/>
                <w:sz w:val="24"/>
                <w:szCs w:val="24"/>
              </w:rPr>
              <w:t>применения</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Саратов:</w:t>
            </w:r>
            <w:r>
              <w:rPr/>
              <w:t xml:space="preserve"> </w:t>
            </w:r>
            <w:r>
              <w:rPr>
                <w:rFonts w:ascii="Times New Roman" w:hAnsi="Times New Roman" w:cs="Times New Roman"/>
                <w:color w:val="#000000"/>
                <w:sz w:val="24"/>
                <w:szCs w:val="24"/>
              </w:rPr>
              <w:t>Вузовское</w:t>
            </w:r>
            <w:r>
              <w:rPr/>
              <w:t xml:space="preserve"> </w:t>
            </w:r>
            <w:r>
              <w:rPr>
                <w:rFonts w:ascii="Times New Roman" w:hAnsi="Times New Roman" w:cs="Times New Roman"/>
                <w:color w:val="#000000"/>
                <w:sz w:val="24"/>
                <w:szCs w:val="24"/>
              </w:rPr>
              <w:t>образование,</w:t>
            </w:r>
            <w:r>
              <w:rPr/>
              <w:t xml:space="preserve"> </w:t>
            </w:r>
            <w:r>
              <w:rPr>
                <w:rFonts w:ascii="Times New Roman" w:hAnsi="Times New Roman" w:cs="Times New Roman"/>
                <w:color w:val="#000000"/>
                <w:sz w:val="24"/>
                <w:szCs w:val="24"/>
              </w:rPr>
              <w:t>2020.</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111</w:t>
            </w:r>
            <w:r>
              <w:rPr/>
              <w:t xml:space="preserve"> </w:t>
            </w:r>
            <w:r>
              <w:rPr>
                <w:rFonts w:ascii="Times New Roman" w:hAnsi="Times New Roman" w:cs="Times New Roman"/>
                <w:color w:val="#000000"/>
                <w:sz w:val="24"/>
                <w:szCs w:val="24"/>
              </w:rPr>
              <w:t>с.</w:t>
            </w:r>
            <w:r>
              <w:rPr/>
              <w:t xml:space="preserve"> </w:t>
            </w:r>
            <w:r>
              <w:rPr>
                <w:rFonts w:ascii="Times New Roman" w:hAnsi="Times New Roman" w:cs="Times New Roman"/>
                <w:color w:val="#000000"/>
                <w:sz w:val="24"/>
                <w:szCs w:val="24"/>
              </w:rPr>
              <w:t> -</w:t>
            </w:r>
            <w:r>
              <w:rPr/>
              <w:t xml:space="preserve"> </w:t>
            </w:r>
            <w:r>
              <w:rPr>
                <w:rFonts w:ascii="Times New Roman" w:hAnsi="Times New Roman" w:cs="Times New Roman"/>
                <w:color w:val="#000000"/>
                <w:sz w:val="24"/>
                <w:szCs w:val="24"/>
              </w:rPr>
              <w:t> ISBN:</w:t>
            </w:r>
            <w:r>
              <w:rPr/>
              <w:t xml:space="preserve"> </w:t>
            </w:r>
            <w:r>
              <w:rPr>
                <w:rFonts w:ascii="Times New Roman" w:hAnsi="Times New Roman" w:cs="Times New Roman"/>
                <w:color w:val="#000000"/>
                <w:sz w:val="24"/>
                <w:szCs w:val="24"/>
              </w:rPr>
              <w:t>978-5-4487-0664-6.</w:t>
            </w:r>
            <w:r>
              <w:rPr/>
              <w:t xml:space="preserve"> </w:t>
            </w:r>
            <w:r>
              <w:rPr>
                <w:rFonts w:ascii="Times New Roman" w:hAnsi="Times New Roman" w:cs="Times New Roman"/>
                <w:color w:val="#000000"/>
                <w:sz w:val="24"/>
                <w:szCs w:val="24"/>
              </w:rPr>
              <w:t>-</w:t>
            </w:r>
            <w:r>
              <w:rPr/>
              <w:t xml:space="preserve"> </w:t>
            </w:r>
            <w:r>
              <w:rPr>
                <w:rFonts w:ascii="Times New Roman" w:hAnsi="Times New Roman" w:cs="Times New Roman"/>
                <w:color w:val="#000000"/>
                <w:sz w:val="24"/>
                <w:szCs w:val="24"/>
              </w:rPr>
              <w:t>URL:</w:t>
            </w:r>
            <w:r>
              <w:rPr/>
              <w:t xml:space="preserve"> </w:t>
            </w:r>
            <w:r>
              <w:rPr>
                <w:rFonts w:ascii="Times New Roman" w:hAnsi="Times New Roman" w:cs="Times New Roman"/>
                <w:color w:val="#000000"/>
                <w:sz w:val="24"/>
                <w:szCs w:val="24"/>
              </w:rPr>
              <w:t>http://www.iprbookshop.ru/90200.html</w:t>
            </w:r>
            <w:r>
              <w:rPr/>
              <w:t xml:space="preserve"> </w:t>
            </w:r>
          </w:p>
        </w:tc>
      </w:tr>
      <w:tr>
        <w:trPr>
          <w:trHeight w:hRule="exact" w:val="585.0598"/>
        </w:trPr>
        <w:tc>
          <w:tcPr>
            <w:tcW w:w="9654" w:type="dxa"/>
            <w:gridSpan w:val="2"/>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8. Перечень ресурсов информационно-телекоммуникационной сети «Интернет», необходимых для освоения дисциплины</w:t>
            </w:r>
          </w:p>
        </w:tc>
      </w:tr>
      <w:tr>
        <w:trPr>
          <w:trHeight w:hRule="exact" w:val="9751.099"/>
        </w:trPr>
        <w:tc>
          <w:tcPr>
            <w:tcW w:w="9654" w:type="dxa"/>
            <w:gridSpan w:val="2"/>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1.    ЭБС IPRBooks  Режим доступа: http://www.iprbookshop.ru</w:t>
            </w:r>
          </w:p>
          <w:p>
            <w:pPr>
              <w:jc w:val="both"/>
              <w:spacing w:after="0" w:line="240" w:lineRule="auto"/>
              <w:rPr>
                <w:sz w:val="24"/>
                <w:szCs w:val="24"/>
              </w:rPr>
            </w:pPr>
            <w:r>
              <w:rPr>
                <w:rFonts w:ascii="Times New Roman" w:hAnsi="Times New Roman" w:cs="Times New Roman"/>
                <w:color w:val="#000000"/>
                <w:sz w:val="24"/>
                <w:szCs w:val="24"/>
              </w:rPr>
              <w:t> 2.    ЭБС издательства «Юрайт» Режим доступа: http://biblio-online.ru</w:t>
            </w:r>
          </w:p>
          <w:p>
            <w:pPr>
              <w:jc w:val="both"/>
              <w:spacing w:after="0" w:line="240" w:lineRule="auto"/>
              <w:rPr>
                <w:sz w:val="24"/>
                <w:szCs w:val="24"/>
              </w:rPr>
            </w:pPr>
            <w:r>
              <w:rPr>
                <w:rFonts w:ascii="Times New Roman" w:hAnsi="Times New Roman" w:cs="Times New Roman"/>
                <w:color w:val="#000000"/>
                <w:sz w:val="24"/>
                <w:szCs w:val="24"/>
              </w:rPr>
              <w:t> 3.    Единое окно доступа к образовательным ресурсам. Режим доступа: http://window.edu.ru/</w:t>
            </w:r>
          </w:p>
          <w:p>
            <w:pPr>
              <w:jc w:val="both"/>
              <w:spacing w:after="0" w:line="240" w:lineRule="auto"/>
              <w:rPr>
                <w:sz w:val="24"/>
                <w:szCs w:val="24"/>
              </w:rPr>
            </w:pPr>
            <w:r>
              <w:rPr>
                <w:rFonts w:ascii="Times New Roman" w:hAnsi="Times New Roman" w:cs="Times New Roman"/>
                <w:color w:val="#000000"/>
                <w:sz w:val="24"/>
                <w:szCs w:val="24"/>
              </w:rPr>
              <w:t> 4.    Научная электронная библиотека e-library.ru Режим доступа: http://elibrary.ru</w:t>
            </w:r>
          </w:p>
          <w:p>
            <w:pPr>
              <w:jc w:val="both"/>
              <w:spacing w:after="0" w:line="240" w:lineRule="auto"/>
              <w:rPr>
                <w:sz w:val="24"/>
                <w:szCs w:val="24"/>
              </w:rPr>
            </w:pPr>
            <w:r>
              <w:rPr>
                <w:rFonts w:ascii="Times New Roman" w:hAnsi="Times New Roman" w:cs="Times New Roman"/>
                <w:color w:val="#000000"/>
                <w:sz w:val="24"/>
                <w:szCs w:val="24"/>
              </w:rPr>
              <w:t> 5.    Ресурсы издательства Elsevier Режим доступа:  http://www.sciencedirect.com</w:t>
            </w:r>
          </w:p>
          <w:p>
            <w:pPr>
              <w:jc w:val="both"/>
              <w:spacing w:after="0" w:line="240" w:lineRule="auto"/>
              <w:rPr>
                <w:sz w:val="24"/>
                <w:szCs w:val="24"/>
              </w:rPr>
            </w:pPr>
            <w:r>
              <w:rPr>
                <w:rFonts w:ascii="Times New Roman" w:hAnsi="Times New Roman" w:cs="Times New Roman"/>
                <w:color w:val="#000000"/>
                <w:sz w:val="24"/>
                <w:szCs w:val="24"/>
              </w:rPr>
              <w:t> 6.    Федеральный портал «Российское образование» Режим доступа:  www.edu.ru</w:t>
            </w:r>
          </w:p>
          <w:p>
            <w:pPr>
              <w:jc w:val="both"/>
              <w:spacing w:after="0" w:line="240" w:lineRule="auto"/>
              <w:rPr>
                <w:sz w:val="24"/>
                <w:szCs w:val="24"/>
              </w:rPr>
            </w:pPr>
            <w:r>
              <w:rPr>
                <w:rFonts w:ascii="Times New Roman" w:hAnsi="Times New Roman" w:cs="Times New Roman"/>
                <w:color w:val="#000000"/>
                <w:sz w:val="24"/>
                <w:szCs w:val="24"/>
              </w:rPr>
              <w:t> 7.    Журналы Кембриджского университета Режим доступа: http://journals.cambridge.org</w:t>
            </w:r>
          </w:p>
          <w:p>
            <w:pPr>
              <w:jc w:val="both"/>
              <w:spacing w:after="0" w:line="240" w:lineRule="auto"/>
              <w:rPr>
                <w:sz w:val="24"/>
                <w:szCs w:val="24"/>
              </w:rPr>
            </w:pPr>
            <w:r>
              <w:rPr>
                <w:rFonts w:ascii="Times New Roman" w:hAnsi="Times New Roman" w:cs="Times New Roman"/>
                <w:color w:val="#000000"/>
                <w:sz w:val="24"/>
                <w:szCs w:val="24"/>
              </w:rPr>
              <w:t> 8.    Журналы Оксфордского университета Режим доступа:  http://www.oxfordjoumals.org</w:t>
            </w:r>
          </w:p>
          <w:p>
            <w:pPr>
              <w:jc w:val="both"/>
              <w:spacing w:after="0" w:line="240" w:lineRule="auto"/>
              <w:rPr>
                <w:sz w:val="24"/>
                <w:szCs w:val="24"/>
              </w:rPr>
            </w:pPr>
            <w:r>
              <w:rPr>
                <w:rFonts w:ascii="Times New Roman" w:hAnsi="Times New Roman" w:cs="Times New Roman"/>
                <w:color w:val="#000000"/>
                <w:sz w:val="24"/>
                <w:szCs w:val="24"/>
              </w:rPr>
              <w:t> 9.    Словари и энциклопедии на Академике Режим доступа: http://dic.academic.ru/</w:t>
            </w:r>
          </w:p>
          <w:p>
            <w:pPr>
              <w:jc w:val="both"/>
              <w:spacing w:after="0" w:line="240" w:lineRule="auto"/>
              <w:rPr>
                <w:sz w:val="24"/>
                <w:szCs w:val="24"/>
              </w:rPr>
            </w:pPr>
            <w:r>
              <w:rPr>
                <w:rFonts w:ascii="Times New Roman" w:hAnsi="Times New Roman" w:cs="Times New Roman"/>
                <w:color w:val="#000000"/>
                <w:sz w:val="24"/>
                <w:szCs w:val="24"/>
              </w:rPr>
              <w:t> 10.  Сайт Библиотеки по естественным наукам Российской академии наук. Режим доступа: http://www.benran.ru</w:t>
            </w:r>
          </w:p>
          <w:p>
            <w:pPr>
              <w:jc w:val="both"/>
              <w:spacing w:after="0" w:line="240" w:lineRule="auto"/>
              <w:rPr>
                <w:sz w:val="24"/>
                <w:szCs w:val="24"/>
              </w:rPr>
            </w:pPr>
            <w:r>
              <w:rPr>
                <w:rFonts w:ascii="Times New Roman" w:hAnsi="Times New Roman" w:cs="Times New Roman"/>
                <w:color w:val="#000000"/>
                <w:sz w:val="24"/>
                <w:szCs w:val="24"/>
              </w:rPr>
              <w:t> 11.   Сайт Госкомстата РФ. Режим доступа: http://www.gks.ru</w:t>
            </w:r>
          </w:p>
          <w:p>
            <w:pPr>
              <w:jc w:val="both"/>
              <w:spacing w:after="0" w:line="240" w:lineRule="auto"/>
              <w:rPr>
                <w:sz w:val="24"/>
                <w:szCs w:val="24"/>
              </w:rPr>
            </w:pPr>
            <w:r>
              <w:rPr>
                <w:rFonts w:ascii="Times New Roman" w:hAnsi="Times New Roman" w:cs="Times New Roman"/>
                <w:color w:val="#000000"/>
                <w:sz w:val="24"/>
                <w:szCs w:val="24"/>
              </w:rPr>
              <w:t> 12.   Сайт Российской государственной библиотеки. Режим доступа: http://diss.rsl.ru</w:t>
            </w:r>
          </w:p>
          <w:p>
            <w:pPr>
              <w:jc w:val="both"/>
              <w:spacing w:after="0" w:line="240" w:lineRule="auto"/>
              <w:rPr>
                <w:sz w:val="24"/>
                <w:szCs w:val="24"/>
              </w:rPr>
            </w:pPr>
            <w:r>
              <w:rPr>
                <w:rFonts w:ascii="Times New Roman" w:hAnsi="Times New Roman" w:cs="Times New Roman"/>
                <w:color w:val="#000000"/>
                <w:sz w:val="24"/>
                <w:szCs w:val="24"/>
              </w:rPr>
              <w:t> 13.   Базы данных по законодательству Российской Федерации. Режим доступа: http://ru.spinform.ru</w:t>
            </w:r>
          </w:p>
          <w:p>
            <w:pPr>
              <w:jc w:val="both"/>
              <w:spacing w:after="0" w:line="240" w:lineRule="auto"/>
              <w:rPr>
                <w:sz w:val="24"/>
                <w:szCs w:val="24"/>
              </w:rPr>
            </w:pPr>
            <w:r>
              <w:rPr>
                <w:rFonts w:ascii="Times New Roman" w:hAnsi="Times New Roman" w:cs="Times New Roman"/>
                <w:color w:val="#000000"/>
                <w:sz w:val="24"/>
                <w:szCs w:val="24"/>
              </w:rPr>
              <w:t> Каждый обучающийся Омской гуманитарной академии в течение всего периода обучения обеспечен индивидуальным неограниченным доступом к электронно-библиотечной системе (электронной библиотеке) и к электронной информационно-образовательной среде Академии. Электронно-библиотечная система (электронная библиотека) и электронная информационно-образовательная среда обеспечивают возможность доступа обучающегося из любой точки, в которой имеется доступ к информационно- телекоммуникационной сети «Интернет», и отвечает техническим требованиям организации как на территории организации, так и вне ее.</w:t>
            </w:r>
          </w:p>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обеспечивает: доступ к учебным планам, рабочим программам дисциплин (модулей), практик, к изданиям электронных библиотечных систем и электронным образовательным ресурсам, указанным в рабочих программах; фиксацию хода образовательного процесса, результатов промежуточной аттестации и результатов освоения основной образовательной программы;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 взаимодействие между участниками образовательного процесса, в том числе синхронное и (или) асинхронное взаимодействие посредством сети «Интернет».</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14.5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9. Методические указания для обучающихся по освоению дисциплины</w:t>
            </w:r>
          </w:p>
        </w:tc>
      </w:tr>
      <w:tr>
        <w:trPr>
          <w:trHeight w:hRule="exact" w:val="13815.35"/>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К современному специалисту общество предъявляет достаточно широкий перечень требований,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 систематизировать полученную информацию, давать оценку конкретной ситуации. Формирование такого умения происходит в течение всего периода обучения через участие в практических занятиях, выполнение контрольных заданий и тестов. При этом самостоятельная работа обучающихся играет решающую роль в ходе всего учебного процесса. Успешное освоение компетенций, формируемых данной учебной дисциплиной, предполагает оптимальное использование времени самостоятельной работы. Целесообразно посвящать до 20 минут изучению конспекта лекции в тот же день после лекции и за день перед лекцией. Теоретический материал изучать в течение недели до 2 часов, а готовиться к практическому занятию по дисциплине до 1.5 часов.</w:t>
            </w:r>
          </w:p>
          <w:p>
            <w:pPr>
              <w:jc w:val="both"/>
              <w:spacing w:after="0" w:line="240" w:lineRule="auto"/>
              <w:rPr>
                <w:sz w:val="24"/>
                <w:szCs w:val="24"/>
              </w:rPr>
            </w:pPr>
            <w:r>
              <w:rPr>
                <w:rFonts w:ascii="Times New Roman" w:hAnsi="Times New Roman" w:cs="Times New Roman"/>
                <w:color w:val="#000000"/>
                <w:sz w:val="24"/>
                <w:szCs w:val="24"/>
              </w:rPr>
              <w:t> Для понимания материала учебной дисциплины и качественного его усвоения рекомендуется такая последовательность действий:</w:t>
            </w:r>
          </w:p>
          <w:p>
            <w:pPr>
              <w:jc w:val="both"/>
              <w:spacing w:after="0" w:line="240" w:lineRule="auto"/>
              <w:rPr>
                <w:sz w:val="24"/>
                <w:szCs w:val="24"/>
              </w:rPr>
            </w:pPr>
            <w:r>
              <w:rPr>
                <w:rFonts w:ascii="Times New Roman" w:hAnsi="Times New Roman" w:cs="Times New Roman"/>
                <w:color w:val="#000000"/>
                <w:sz w:val="24"/>
                <w:szCs w:val="24"/>
              </w:rPr>
              <w:t> ⦁	после прослушивания лекции и окончания учебных занятий, при подготовке к занятиям следующего дня нужно сначала просмотреть и обдумать текст лекции, прослушанной сегодня, разобрать рассмотренные примеры;</w:t>
            </w:r>
          </w:p>
          <w:p>
            <w:pPr>
              <w:jc w:val="both"/>
              <w:spacing w:after="0" w:line="240" w:lineRule="auto"/>
              <w:rPr>
                <w:sz w:val="24"/>
                <w:szCs w:val="24"/>
              </w:rPr>
            </w:pPr>
            <w:r>
              <w:rPr>
                <w:rFonts w:ascii="Times New Roman" w:hAnsi="Times New Roman" w:cs="Times New Roman"/>
                <w:color w:val="#000000"/>
                <w:sz w:val="24"/>
                <w:szCs w:val="24"/>
              </w:rPr>
              <w:t> ⦁	при подготовке к лекции следующего дня нужно просмотреть текст предыдущей лекции, подумать о том, какая может быть тема следующей лекции;</w:t>
            </w:r>
          </w:p>
          <w:p>
            <w:pPr>
              <w:jc w:val="both"/>
              <w:spacing w:after="0" w:line="240" w:lineRule="auto"/>
              <w:rPr>
                <w:sz w:val="24"/>
                <w:szCs w:val="24"/>
              </w:rPr>
            </w:pPr>
            <w:r>
              <w:rPr>
                <w:rFonts w:ascii="Times New Roman" w:hAnsi="Times New Roman" w:cs="Times New Roman"/>
                <w:color w:val="#000000"/>
                <w:sz w:val="24"/>
                <w:szCs w:val="24"/>
              </w:rPr>
              <w:t> ⦁	в течение недели выбрать время для работы с литературой по учебной дисциплине в библиотеке и для решения задач;</w:t>
            </w:r>
          </w:p>
          <w:p>
            <w:pPr>
              <w:jc w:val="both"/>
              <w:spacing w:after="0" w:line="240" w:lineRule="auto"/>
              <w:rPr>
                <w:sz w:val="24"/>
                <w:szCs w:val="24"/>
              </w:rPr>
            </w:pPr>
            <w:r>
              <w:rPr>
                <w:rFonts w:ascii="Times New Roman" w:hAnsi="Times New Roman" w:cs="Times New Roman"/>
                <w:color w:val="#000000"/>
                <w:sz w:val="24"/>
                <w:szCs w:val="24"/>
              </w:rPr>
              <w:t> ⦁	при подготовке к практическим /семинарским/лабораторным занятиям повторить основные понятия и формулы по теме домашнего задания, изучить примеры;</w:t>
            </w:r>
          </w:p>
          <w:p>
            <w:pPr>
              <w:jc w:val="both"/>
              <w:spacing w:after="0" w:line="240" w:lineRule="auto"/>
              <w:rPr>
                <w:sz w:val="24"/>
                <w:szCs w:val="24"/>
              </w:rPr>
            </w:pPr>
            <w:r>
              <w:rPr>
                <w:rFonts w:ascii="Times New Roman" w:hAnsi="Times New Roman" w:cs="Times New Roman"/>
                <w:color w:val="#000000"/>
                <w:sz w:val="24"/>
                <w:szCs w:val="24"/>
              </w:rPr>
              <w:t> ⦁	решая упражнение или задачу, предварительно понять, какой теоретический материал нужно использовать; наметить план решения, попробовать на его основе решить 1-2 аналогичные задачи. При решении задач всегда необходимо комментировать свои действия и не забывать о содержательной интерпретации.</w:t>
            </w:r>
          </w:p>
          <w:p>
            <w:pPr>
              <w:jc w:val="both"/>
              <w:spacing w:after="0" w:line="240" w:lineRule="auto"/>
              <w:rPr>
                <w:sz w:val="24"/>
                <w:szCs w:val="24"/>
              </w:rPr>
            </w:pPr>
            <w:r>
              <w:rPr>
                <w:rFonts w:ascii="Times New Roman" w:hAnsi="Times New Roman" w:cs="Times New Roman"/>
                <w:color w:val="#000000"/>
                <w:sz w:val="24"/>
                <w:szCs w:val="24"/>
              </w:rPr>
              <w:t> Рекомендуется использовать методические указания и материалы по учебной дисциплине, текст лекций, а также электронные пособия.</w:t>
            </w:r>
          </w:p>
          <w:p>
            <w:pPr>
              <w:jc w:val="both"/>
              <w:spacing w:after="0" w:line="240" w:lineRule="auto"/>
              <w:rPr>
                <w:sz w:val="24"/>
                <w:szCs w:val="24"/>
              </w:rPr>
            </w:pPr>
            <w:r>
              <w:rPr>
                <w:rFonts w:ascii="Times New Roman" w:hAnsi="Times New Roman" w:cs="Times New Roman"/>
                <w:color w:val="#000000"/>
                <w:sz w:val="24"/>
                <w:szCs w:val="24"/>
              </w:rPr>
              <w:t> Теоретический материал курса становится более понятным, когда дополнительно к прослушиванию лекций изучаются научная литература по данной учебной дисциплине. Полезно использовать несколько учебников, однако легче освоить курс, придерживаясь одного учебника и конспекта. Рекомендуется, кроме «заучивания» материала, добиться понимания изучаемой темы дисциплины. С этой целью после прочтения очередной главы желательно выполнить несколько простых упражнений на соответствующую тему. Кроме того, очень полезно мысленно задать себе и попробовать ответить на следующие вопросы: о чем эта глава, какие новые понятия в ней введены, каков их смысл. При изучении теоретического материала всегда полезно выписывать формулы и графики.</w:t>
            </w:r>
          </w:p>
          <w:p>
            <w:pPr>
              <w:jc w:val="both"/>
              <w:spacing w:after="0" w:line="240" w:lineRule="auto"/>
              <w:rPr>
                <w:sz w:val="24"/>
                <w:szCs w:val="24"/>
              </w:rPr>
            </w:pPr>
            <w:r>
              <w:rPr>
                <w:rFonts w:ascii="Times New Roman" w:hAnsi="Times New Roman" w:cs="Times New Roman"/>
                <w:color w:val="#000000"/>
                <w:sz w:val="24"/>
                <w:szCs w:val="24"/>
              </w:rPr>
              <w:t> При выполнении домашних заданий и подготовке к контрольной работе необходимо сначала прочитать теорию и изучить примеры по каждой теме. Решая конкретную задачу, предварительно следует понять, что требуется в данном случае, какой теоретический материал нужно использовать, наметить общую схему решения. При решении задачи «по образцу» рассмотренного на аудиторном занятии или в методическом пособии примера, то желательно после этого обдумать процесс решения и попробовать решить аналогичную задачу самостоятельно.</w:t>
            </w:r>
          </w:p>
          <w:p>
            <w:pPr>
              <w:jc w:val="both"/>
              <w:spacing w:after="0" w:line="240" w:lineRule="auto"/>
              <w:rPr>
                <w:sz w:val="24"/>
                <w:szCs w:val="24"/>
              </w:rPr>
            </w:pPr>
            <w:r>
              <w:rPr>
                <w:rFonts w:ascii="Times New Roman" w:hAnsi="Times New Roman" w:cs="Times New Roman"/>
                <w:color w:val="#000000"/>
                <w:sz w:val="24"/>
                <w:szCs w:val="24"/>
              </w:rPr>
              <w:t> При подготовке к промежуточной аттестации необходимо освоить теоретические положения данной дисциплины, разобрать определения всех понятий и постановки моделей, описывающих процессы, рассмотреть примеры и самостоятельно решить несколько типовых задач из каждой темы. Дополнительно к изучению конспектов лекций необходимо пользоваться учебниками по учебной дисциплине.</w:t>
            </w:r>
          </w:p>
        </w:tc>
      </w:tr>
      <w:tr>
        <w:trPr>
          <w:trHeight w:hRule="exact" w:val="855.5402"/>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10. Перечень информационных технологий, используемых при осуществлении образовательного процесса по дисциплине, включая перечень программного обеспечения и информационных справочных систем</w:t>
            </w:r>
          </w:p>
        </w:tc>
      </w:tr>
      <w:tr>
        <w:trPr>
          <w:trHeight w:hRule="exact" w:val="406.309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Перечень программного обеспечения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2448.873"/>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	Microsoft Windows 10 Professional</w:t>
            </w:r>
          </w:p>
          <w:p>
            <w:pPr>
              <w:jc w:val="both"/>
              <w:spacing w:after="0" w:line="240" w:lineRule="auto"/>
              <w:rPr>
                <w:sz w:val="24"/>
                <w:szCs w:val="24"/>
              </w:rPr>
            </w:pPr>
            <w:r>
              <w:rPr>
                <w:rFonts w:ascii="Times New Roman" w:hAnsi="Times New Roman" w:cs="Times New Roman"/>
                <w:color w:val="#000000"/>
                <w:sz w:val="24"/>
                <w:szCs w:val="24"/>
              </w:rPr>
              <w:t> •	Microsoft Office Professional 2007 Russian</w:t>
            </w:r>
          </w:p>
          <w:p>
            <w:pPr>
              <w:jc w:val="both"/>
              <w:spacing w:after="0" w:line="240" w:lineRule="auto"/>
              <w:rPr>
                <w:sz w:val="24"/>
                <w:szCs w:val="24"/>
              </w:rPr>
            </w:pPr>
            <w:r>
              <w:rPr>
                <w:rFonts w:ascii="Times New Roman" w:hAnsi="Times New Roman" w:cs="Times New Roman"/>
                <w:color w:val="#000000"/>
                <w:sz w:val="24"/>
                <w:szCs w:val="24"/>
              </w:rPr>
              <w:t> •	Cвободно распространяемый офисный пакет с открытым исходным кодом LibreOffice 6.0.3.2 Stable</w:t>
            </w:r>
          </w:p>
          <w:p>
            <w:pPr>
              <w:jc w:val="both"/>
              <w:spacing w:after="0" w:line="240" w:lineRule="auto"/>
              <w:rPr>
                <w:sz w:val="24"/>
                <w:szCs w:val="24"/>
              </w:rPr>
            </w:pPr>
            <w:r>
              <w:rPr>
                <w:rFonts w:ascii="Times New Roman" w:hAnsi="Times New Roman" w:cs="Times New Roman"/>
                <w:color w:val="#000000"/>
                <w:sz w:val="24"/>
                <w:szCs w:val="24"/>
              </w:rPr>
              <w:t> •	Антивирус Касперского</w:t>
            </w:r>
          </w:p>
          <w:p>
            <w:pPr>
              <w:jc w:val="both"/>
              <w:spacing w:after="0" w:line="240" w:lineRule="auto"/>
              <w:rPr>
                <w:sz w:val="24"/>
                <w:szCs w:val="24"/>
              </w:rPr>
            </w:pPr>
            <w:r>
              <w:rPr>
                <w:rFonts w:ascii="Times New Roman" w:hAnsi="Times New Roman" w:cs="Times New Roman"/>
                <w:color w:val="#000000"/>
                <w:sz w:val="24"/>
                <w:szCs w:val="24"/>
              </w:rPr>
              <w:t> •	Cистема управления курсами LMS Русский Moodle 3KL</w:t>
            </w:r>
          </w:p>
          <w:p>
            <w:pPr>
              <w:jc w:val="both"/>
              <w:spacing w:after="0" w:line="240" w:lineRule="auto"/>
              <w:rPr>
                <w:sz w:val="24"/>
                <w:szCs w:val="24"/>
              </w:rPr>
            </w:pPr>
            <w:r>
              <w:rPr>
                <w:rFonts w:ascii="Times New Roman" w:hAnsi="Times New Roman" w:cs="Times New Roman"/>
                <w:color w:val="#000000"/>
                <w:sz w:val="24"/>
                <w:szCs w:val="24"/>
              </w:rPr>
              <w:t> </w:t>
            </w:r>
          </w:p>
          <w:p>
            <w:pPr>
              <w:jc w:val="both"/>
              <w:spacing w:after="0" w:line="240" w:lineRule="auto"/>
              <w:rPr>
                <w:sz w:val="24"/>
                <w:szCs w:val="24"/>
              </w:rPr>
            </w:pPr>
            <w:r>
              <w:rPr>
                <w:rFonts w:ascii="Times New Roman" w:hAnsi="Times New Roman" w:cs="Times New Roman"/>
                <w:color w:val="#000000"/>
                <w:sz w:val="24"/>
                <w:szCs w:val="24"/>
              </w:rPr>
              <w:t> Современные профессиональные базы данных и информационные справочные системы:</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Федеральной службы государственной статистики РФ www.gks.ru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Правительства РФ www.government.ru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Сайт Президента РФ http://www.president.kremlin.ru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«Информационно-коммуникационные технологии в образовании»</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Портал Федеральных государственных образовательных стандартов высшего</w:t>
            </w:r>
          </w:p>
          <w:p>
            <w:pPr>
              <w:jc w:val="left"/>
              <w:spacing w:after="0" w:line="240" w:lineRule="auto"/>
              <w:rPr>
                <w:sz w:val="24"/>
                <w:szCs w:val="24"/>
              </w:rPr>
            </w:pPr>
            <w:r>
              <w:rPr>
                <w:rFonts w:ascii="Times New Roman" w:hAnsi="Times New Roman" w:cs="Times New Roman"/>
                <w:color w:val="#000000"/>
                <w:sz w:val="24"/>
                <w:szCs w:val="24"/>
              </w:rPr>
              <w:t> образования http://fgosvo.ru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Официальный интернет-портал правовой информации http://pravo.gov.ru</w:t>
            </w:r>
          </w:p>
        </w:tc>
      </w:tr>
      <w:tr>
        <w:trPr>
          <w:trHeight w:hRule="exact" w:val="304.58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«Гарант» http://edu.garant.ru/omga/</w:t>
            </w: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color w:val="#000000"/>
                <w:sz w:val="24"/>
                <w:szCs w:val="24"/>
              </w:rPr>
              <w:t> • Справочная правовая система «Консультант Плюс» http://www.consultant.ru/edu/student/study/</w:t>
            </w:r>
          </w:p>
        </w:tc>
      </w:tr>
      <w:tr>
        <w:trPr>
          <w:trHeight w:hRule="exact" w:val="314.5804"/>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Электронная информационно-образовательная среда</w:t>
            </w:r>
          </w:p>
        </w:tc>
      </w:tr>
      <w:tr>
        <w:trPr>
          <w:trHeight w:hRule="exact" w:val="7587.55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Электронная информационно-образовательная среда Академии, работающая на платформе LMS Moodle, обеспечивает:</w:t>
            </w:r>
          </w:p>
          <w:p>
            <w:pPr>
              <w:jc w:val="both"/>
              <w:spacing w:after="0" w:line="240" w:lineRule="auto"/>
              <w:rPr>
                <w:sz w:val="24"/>
                <w:szCs w:val="24"/>
              </w:rPr>
            </w:pPr>
            <w:r>
              <w:rPr>
                <w:rFonts w:ascii="Times New Roman" w:hAnsi="Times New Roman" w:cs="Times New Roman"/>
                <w:color w:val="#000000"/>
                <w:sz w:val="24"/>
                <w:szCs w:val="24"/>
              </w:rPr>
              <w:t> •	доступ к учебным планам, рабочим программам дисциплин (модулей), практик, к изданиям электронных библиотечных систем ( ЭБС IPRBooks, ЭБС Юрайт ) и электронным образовательным ресурсам, указанным в рабочих программах;</w:t>
            </w:r>
          </w:p>
          <w:p>
            <w:pPr>
              <w:jc w:val="both"/>
              <w:spacing w:after="0" w:line="240" w:lineRule="auto"/>
              <w:rPr>
                <w:sz w:val="24"/>
                <w:szCs w:val="24"/>
              </w:rPr>
            </w:pPr>
            <w:r>
              <w:rPr>
                <w:rFonts w:ascii="Times New Roman" w:hAnsi="Times New Roman" w:cs="Times New Roman"/>
                <w:color w:val="#000000"/>
                <w:sz w:val="24"/>
                <w:szCs w:val="24"/>
              </w:rPr>
              <w:t> •	фиксацию хода образовательного процесса, результатов промежуточной аттестации и результатов освоения программы бакалавриата;</w:t>
            </w:r>
          </w:p>
          <w:p>
            <w:pPr>
              <w:jc w:val="both"/>
              <w:spacing w:after="0" w:line="240" w:lineRule="auto"/>
              <w:rPr>
                <w:sz w:val="24"/>
                <w:szCs w:val="24"/>
              </w:rPr>
            </w:pPr>
            <w:r>
              <w:rPr>
                <w:rFonts w:ascii="Times New Roman" w:hAnsi="Times New Roman" w:cs="Times New Roman"/>
                <w:color w:val="#000000"/>
                <w:sz w:val="24"/>
                <w:szCs w:val="24"/>
              </w:rPr>
              <w:t> •	проведение всех видов занятий, процедур оценки результатов обучения, реализация которых предусмотрена с применением электронного обучения, дистанционных образовательных технологий;</w:t>
            </w:r>
          </w:p>
          <w:p>
            <w:pPr>
              <w:jc w:val="both"/>
              <w:spacing w:after="0" w:line="240" w:lineRule="auto"/>
              <w:rPr>
                <w:sz w:val="24"/>
                <w:szCs w:val="24"/>
              </w:rPr>
            </w:pPr>
            <w:r>
              <w:rPr>
                <w:rFonts w:ascii="Times New Roman" w:hAnsi="Times New Roman" w:cs="Times New Roman"/>
                <w:color w:val="#000000"/>
                <w:sz w:val="24"/>
                <w:szCs w:val="24"/>
              </w:rPr>
              <w:t> •	формирование электронного портфолио обучающегося, в том числе сохранение работ обучающегося, рецензий и оценок на эти работы со стороны любых участников образовательного процесса;</w:t>
            </w:r>
          </w:p>
          <w:p>
            <w:pPr>
              <w:jc w:val="both"/>
              <w:spacing w:after="0" w:line="240" w:lineRule="auto"/>
              <w:rPr>
                <w:sz w:val="24"/>
                <w:szCs w:val="24"/>
              </w:rPr>
            </w:pPr>
            <w:r>
              <w:rPr>
                <w:rFonts w:ascii="Times New Roman" w:hAnsi="Times New Roman" w:cs="Times New Roman"/>
                <w:color w:val="#000000"/>
                <w:sz w:val="24"/>
                <w:szCs w:val="24"/>
              </w:rPr>
              <w:t> •	взаимодействие между участниками образовательного процесса, в том числе синхронное и (или) асинхронное взаимодействие посредством сети «Интернет».</w:t>
            </w:r>
          </w:p>
          <w:p>
            <w:pPr>
              <w:jc w:val="both"/>
              <w:spacing w:after="0" w:line="240" w:lineRule="auto"/>
              <w:rPr>
                <w:sz w:val="24"/>
                <w:szCs w:val="24"/>
              </w:rPr>
            </w:pPr>
            <w:r>
              <w:rPr>
                <w:rFonts w:ascii="Times New Roman" w:hAnsi="Times New Roman" w:cs="Times New Roman"/>
                <w:color w:val="#000000"/>
                <w:sz w:val="24"/>
                <w:szCs w:val="24"/>
              </w:rPr>
              <w:t> При осуществлении образовательного процесса по дисциплине используются следующие информационные технологии:</w:t>
            </w:r>
          </w:p>
          <w:p>
            <w:pPr>
              <w:jc w:val="both"/>
              <w:spacing w:after="0" w:line="240" w:lineRule="auto"/>
              <w:rPr>
                <w:sz w:val="24"/>
                <w:szCs w:val="24"/>
              </w:rPr>
            </w:pPr>
            <w:r>
              <w:rPr>
                <w:rFonts w:ascii="Times New Roman" w:hAnsi="Times New Roman" w:cs="Times New Roman"/>
                <w:color w:val="#000000"/>
                <w:sz w:val="24"/>
                <w:szCs w:val="24"/>
              </w:rPr>
              <w:t> •	сбор, хранение, систематизация и выдача учебной и научной информации;</w:t>
            </w:r>
          </w:p>
          <w:p>
            <w:pPr>
              <w:jc w:val="both"/>
              <w:spacing w:after="0" w:line="240" w:lineRule="auto"/>
              <w:rPr>
                <w:sz w:val="24"/>
                <w:szCs w:val="24"/>
              </w:rPr>
            </w:pPr>
            <w:r>
              <w:rPr>
                <w:rFonts w:ascii="Times New Roman" w:hAnsi="Times New Roman" w:cs="Times New Roman"/>
                <w:color w:val="#000000"/>
                <w:sz w:val="24"/>
                <w:szCs w:val="24"/>
              </w:rPr>
              <w:t> •	обработка текстовой, графической и эмпирической информации;</w:t>
            </w:r>
          </w:p>
          <w:p>
            <w:pPr>
              <w:jc w:val="both"/>
              <w:spacing w:after="0" w:line="240" w:lineRule="auto"/>
              <w:rPr>
                <w:sz w:val="24"/>
                <w:szCs w:val="24"/>
              </w:rPr>
            </w:pPr>
            <w:r>
              <w:rPr>
                <w:rFonts w:ascii="Times New Roman" w:hAnsi="Times New Roman" w:cs="Times New Roman"/>
                <w:color w:val="#000000"/>
                <w:sz w:val="24"/>
                <w:szCs w:val="24"/>
              </w:rPr>
              <w:t> •	подготовка, конструирование и презентация итогов исследовательской и аналитической деятельности;</w:t>
            </w:r>
          </w:p>
          <w:p>
            <w:pPr>
              <w:jc w:val="both"/>
              <w:spacing w:after="0" w:line="240" w:lineRule="auto"/>
              <w:rPr>
                <w:sz w:val="24"/>
                <w:szCs w:val="24"/>
              </w:rPr>
            </w:pPr>
            <w:r>
              <w:rPr>
                <w:rFonts w:ascii="Times New Roman" w:hAnsi="Times New Roman" w:cs="Times New Roman"/>
                <w:color w:val="#000000"/>
                <w:sz w:val="24"/>
                <w:szCs w:val="24"/>
              </w:rPr>
              <w:t> •	самостоятельный поиск дополнительного учебного и научного материала, с использованием поисковых систем и сайтов сети Интернет, электронных энциклопедий и баз данных;</w:t>
            </w:r>
          </w:p>
          <w:p>
            <w:pPr>
              <w:jc w:val="both"/>
              <w:spacing w:after="0" w:line="240" w:lineRule="auto"/>
              <w:rPr>
                <w:sz w:val="24"/>
                <w:szCs w:val="24"/>
              </w:rPr>
            </w:pPr>
            <w:r>
              <w:rPr>
                <w:rFonts w:ascii="Times New Roman" w:hAnsi="Times New Roman" w:cs="Times New Roman"/>
                <w:color w:val="#000000"/>
                <w:sz w:val="24"/>
                <w:szCs w:val="24"/>
              </w:rPr>
              <w:t> •	использование электронной почты преподавателями и обучающимися для рассылки информации, переписки и обсуждения учебных вопросов.</w:t>
            </w:r>
          </w:p>
          <w:p>
            <w:pPr>
              <w:jc w:val="both"/>
              <w:spacing w:after="0" w:line="240" w:lineRule="auto"/>
              <w:rPr>
                <w:sz w:val="24"/>
                <w:szCs w:val="24"/>
              </w:rPr>
            </w:pPr>
            <w:r>
              <w:rPr>
                <w:rFonts w:ascii="Times New Roman" w:hAnsi="Times New Roman" w:cs="Times New Roman"/>
                <w:color w:val="#000000"/>
                <w:sz w:val="24"/>
                <w:szCs w:val="24"/>
              </w:rPr>
              <w:t> •	компьютерное тестирование;</w:t>
            </w:r>
          </w:p>
          <w:p>
            <w:pPr>
              <w:jc w:val="both"/>
              <w:spacing w:after="0" w:line="240" w:lineRule="auto"/>
              <w:rPr>
                <w:sz w:val="24"/>
                <w:szCs w:val="24"/>
              </w:rPr>
            </w:pPr>
            <w:r>
              <w:rPr>
                <w:rFonts w:ascii="Times New Roman" w:hAnsi="Times New Roman" w:cs="Times New Roman"/>
                <w:color w:val="#000000"/>
                <w:sz w:val="24"/>
                <w:szCs w:val="24"/>
              </w:rPr>
              <w:t> •	демонстрация мультимедийных материалов.</w:t>
            </w:r>
          </w:p>
        </w:tc>
      </w:tr>
      <w:tr>
        <w:trPr>
          <w:trHeight w:hRule="exact" w:val="277.6841"/>
        </w:trPr>
        <w:tc>
          <w:tcPr>
            <w:tcW w:w="9640" w:type="dxa"/>
          </w:tcPr>
          <w:p/>
        </w:tc>
      </w:tr>
      <w:tr>
        <w:trPr>
          <w:trHeight w:hRule="exact" w:val="585.0598"/>
        </w:trPr>
        <w:tc>
          <w:tcPr>
            <w:tcW w:w="9654" w:type="dxa"/>
            <w:tcBorders>
</w:tcBorders>
            <w:shd w:val="clear" w:color="#000000" w:fill="#FFFFFF"/>
            <w:vAlign w:val="top"/>
            <w:tcMar>
              <w:left w:w="34" w:type="dxa"/>
              <w:right w:w="34" w:type="dxa"/>
            </w:tcMar>
          </w:tcPr>
          <w:p>
            <w:pPr>
              <w:jc w:val="left"/>
              <w:spacing w:after="0" w:line="240" w:lineRule="auto"/>
              <w:rPr>
                <w:sz w:val="24"/>
                <w:szCs w:val="24"/>
              </w:rPr>
            </w:pPr>
            <w:r>
              <w:rPr>
                <w:rFonts w:ascii="Times New Roman" w:hAnsi="Times New Roman" w:cs="Times New Roman"/>
                <w:b/>
                <w:color w:val="#000000"/>
                <w:sz w:val="24"/>
                <w:szCs w:val="24"/>
              </w:rPr>
              <w:t> 	11. Описание материально-технической базы, необходимой для осуществления образовательного процесса по дисциплине</w:t>
            </w:r>
          </w:p>
        </w:tc>
      </w:tr>
      <w:tr>
        <w:trPr>
          <w:trHeight w:hRule="exact" w:val="1180.411"/>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Для осуществления образовательного процесса Академия располагает материально- технической базой, соответствующей противопожарным правилам и нормам, обеспечивающим проведение всех видов дисциплинарной и междисциплинарной подготовки, практической и научно-исследовательской работ обучающихся,</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15391.78"/>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предусмотренных рабочей программой дисциплины.</w:t>
            </w:r>
          </w:p>
          <w:p>
            <w:pPr>
              <w:jc w:val="both"/>
              <w:spacing w:after="0" w:line="240" w:lineRule="auto"/>
              <w:rPr>
                <w:sz w:val="24"/>
                <w:szCs w:val="24"/>
              </w:rPr>
            </w:pPr>
            <w:r>
              <w:rPr>
                <w:rFonts w:ascii="Times New Roman" w:hAnsi="Times New Roman" w:cs="Times New Roman"/>
                <w:color w:val="#000000"/>
                <w:sz w:val="24"/>
                <w:szCs w:val="24"/>
              </w:rPr>
              <w:t> Специальные помещения представляют собой учебные аудитории учебных корпусов, расположенных по адресу г. Омск, ул. 4 Челюскинцев, 2а, г. Омск, ул. 2 Производственная, д. 41/1</w:t>
            </w:r>
          </w:p>
          <w:p>
            <w:pPr>
              <w:jc w:val="both"/>
              <w:spacing w:after="0" w:line="240" w:lineRule="auto"/>
              <w:rPr>
                <w:sz w:val="24"/>
                <w:szCs w:val="24"/>
              </w:rPr>
            </w:pPr>
            <w:r>
              <w:rPr>
                <w:rFonts w:ascii="Times New Roman" w:hAnsi="Times New Roman" w:cs="Times New Roman"/>
                <w:color w:val="#000000"/>
                <w:sz w:val="24"/>
                <w:szCs w:val="24"/>
              </w:rPr>
              <w:t> 1. Для проведения лекционных занятий: учебные аудитории, материально-техническое оснащение которых составляют: столы аудиторные; стулья аудиторные; стол преподавателя; стул преподавателя; кафедра, ноутбуки; операционная система Microsoft Windows 10, Microsoft Office Professional Plus 2007, LibreOffice Writer,  LibreOffice Calc, LibreOffice Impress, LibreOffice Draw, LibreOffice Math, LibreOffice Base; 1С:Предпр.8 -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справочно-правовые системы «Консультант плюс», «Гарант»; актовый зал, материально-техническое оснащение которого составляют: Кресла, Кафедра, стол, микше, микрофон, аудио-видео усилитель, ноутбук, Операционная система Microsoft Windows 10,  Microsoft Office Professional Plus 2007;</w:t>
            </w:r>
          </w:p>
          <w:p>
            <w:pPr>
              <w:jc w:val="both"/>
              <w:spacing w:after="0" w:line="240" w:lineRule="auto"/>
              <w:rPr>
                <w:sz w:val="24"/>
                <w:szCs w:val="24"/>
              </w:rPr>
            </w:pPr>
            <w:r>
              <w:rPr>
                <w:rFonts w:ascii="Times New Roman" w:hAnsi="Times New Roman" w:cs="Times New Roman"/>
                <w:color w:val="#000000"/>
                <w:sz w:val="24"/>
                <w:szCs w:val="24"/>
              </w:rPr>
              <w:t> 2. Для проведения практических занятий: учебные аудитории, лингофонный кабинет материально-техническое оснащение которых составляют:  столы аудиторные; стулья аудиторные; стол преподавателя; стул преподавателя; наглядные материалы; кафедра, ноутбуки; операционная система Microsoft Windows 10, Microsoft Office Professional Plus 2007, LibreOffice Writer,  LibreOffice Calc, LibreOffice Impress,  LibreOffice Draw, LibreOffice Math,  LibreOffice Base; 1С: Предпр.8 - комплект для обучения в высших и средних учебных заведениях; Линко V8.2; Moodle, BigBlueButton, Kaspersky Endpoint Security для бизнеса – Стандартный, система контент фильтрации SkyDNS, справочно- правовые системы «Консультант плюс», «Гарант»; электронно-библиотечные системы «IPRbooks» и «ЭБС ЮРАЙТ».</w:t>
            </w:r>
          </w:p>
          <w:p>
            <w:pPr>
              <w:jc w:val="both"/>
              <w:spacing w:after="0" w:line="240" w:lineRule="auto"/>
              <w:rPr>
                <w:sz w:val="24"/>
                <w:szCs w:val="24"/>
              </w:rPr>
            </w:pPr>
            <w:r>
              <w:rPr>
                <w:rFonts w:ascii="Times New Roman" w:hAnsi="Times New Roman" w:cs="Times New Roman"/>
                <w:color w:val="#000000"/>
                <w:sz w:val="24"/>
                <w:szCs w:val="24"/>
              </w:rPr>
              <w:t> 3. Для проведения лабораторных занятий имеется: учебно-исследовательская межкафедральная лаборатория информатики и ИКТ, оснащение которой составляют: Столы компьютерные, стулья, компьютеры, доска пластиковая, колонки, стенды информационные, экран, мультимедийный проектор, кафедра. Оборудование: операционная система Microsoft Windows 10, MS Visio Standart, Microsoft Office Professional Plus 2007,  LibreOffice,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 www.biblio-online.ru., 1С:Предпр.8.Комплект для обучения в высших и средних учебных заведениях, Moodle. Учебно-исследовательская межкафедральная лаборатория возрастной анатомии, физиологии и гигиены человека и психодиагностики, оснащение которой составляют: столы аудиторные, стулья аудиторные, стол преподавателя, стул преподавателя, кафедра,  мультимедийный проектор, экран, стенды информационные. Оборудование: стенды информационные  с портретами ученых, Фрустрационный тест Розенцвейга (взрослый) кабинетный Вариант (1 шт.), тестово-диагностические материалы на эл. дисках: Диагностика структуры личности, Методика И.Л.Соломина, факторный личностный опросник Кеттелла, Тест Тулуз-Пьерона, Тест Векслера, Тест Гилфорда, Методика рисуночных метафор, Тест юмористических фраз А.Г.Шмелева, Диагностический альбом Семаго Н.Я., Семаго М.М., раздаточные материалы: диагностика темперамента, диагностика эмоционально-волевой сферы личности, диагностика определения готовности ребенка к школе, диагностика выявления готовности и способности к обучению дошкольников.</w:t>
            </w:r>
          </w:p>
          <w:p>
            <w:pPr>
              <w:jc w:val="both"/>
              <w:spacing w:after="0" w:line="240" w:lineRule="auto"/>
              <w:rPr>
                <w:sz w:val="24"/>
                <w:szCs w:val="24"/>
              </w:rPr>
            </w:pPr>
            <w:r>
              <w:rPr>
                <w:rFonts w:ascii="Times New Roman" w:hAnsi="Times New Roman" w:cs="Times New Roman"/>
                <w:color w:val="#000000"/>
                <w:sz w:val="24"/>
                <w:szCs w:val="24"/>
              </w:rPr>
              <w:t> 4. Для проведения групповых и индивидуальных консультаций, текущего контроля и промежуточной аттестации имеются  учебные аудитории материально-техническое оснащение которых составляют: столы компьютерные, стол преподавательский, стулья, учебно-наглядные пособия: наглядно-дидактические материалы, доска пластиковая, видеокамера, компьютер, Операционная система Microsoft Windows 10,  Microsoft Office Professional Plus 2007, LibreOffice Writer, LibreOffice Calc, LibreOffice Impress,  LibreOffice Draw,  LibreOffice Math,  LibreOffice Base, Линко V8.2, 1С:Предпр.8.Комплект для обучения в высших и средних учебных заведениях, Moodle, BigBlueButton, Kaspersky Endpoint Security для бизнеса – Стандартный, Система контент фильтрации SkyDNS,</w:t>
            </w:r>
          </w:p>
        </w:tc>
      </w:tr>
    </w:tbl>
    <w:p>
      <w:pPr>
        <w:rPr>
          <w:sz w:val="0"/>
          <w:szCs w:val="0"/>
        </w:rPr>
      </w:pPr>
      <w:r>
        <w:br w:type="page"/>
      </w:r>
    </w:p>
    <w:tbl>
      <w:tblPr>
        <w:tblW w:w="0" w:type="auto"/>
        <w:tblCellMar>
          <w:left w:w="0" w:type="dxa"/>
          <w:right w:w="0" w:type="dxa"/>
        </w:tblCellMar>
        <w:tblBorders>
          <w:top w:val="none" w:sz="0" w:space="0" w:color="auto"/>
          <w:left w:val="none" w:sz="0" w:space="0" w:color="auto"/>
          <w:bottom w:val="none" w:sz="0" w:space="0" w:color="auto"/>
          <w:right w:val="none" w:sz="0" w:space="0" w:color="auto"/>
          <w:insideH w:val="none" w:sz="0" w:space="0" w:color="auto"/>
          <w:insideV w:val="none" w:sz="0" w:space="0" w:color="auto"/>
        </w:tblBorders>
      </w:tblPr>
      <w:tblGrid>
        <w:gridCol w:w="9639"/>
      </w:tblGrid>
      <w:tr>
        <w:trPr>
          <w:trHeight w:hRule="exact" w:val="3801.126"/>
        </w:trPr>
        <w:tc>
          <w:tcPr>
            <w:tcW w:w="9654" w:type="dxa"/>
            <w:tcBorders>
</w:tcBorders>
            <w:shd w:val="clear" w:color="#000000" w:fill="#FFFFFF"/>
            <w:vAlign w:val="top"/>
            <w:tcMar>
              <w:left w:w="34" w:type="dxa"/>
              <w:right w:w="34" w:type="dxa"/>
            </w:tcMar>
          </w:tcPr>
          <w:p>
            <w:pPr>
              <w:jc w:val="both"/>
              <w:spacing w:after="0" w:line="240" w:lineRule="auto"/>
              <w:rPr>
                <w:sz w:val="24"/>
                <w:szCs w:val="24"/>
              </w:rPr>
            </w:pPr>
            <w:r>
              <w:rPr>
                <w:rFonts w:ascii="Times New Roman" w:hAnsi="Times New Roman" w:cs="Times New Roman"/>
                <w:color w:val="#000000"/>
                <w:sz w:val="24"/>
                <w:szCs w:val="24"/>
              </w:rPr>
              <w:t> справочно-правовая система «Консультант плюс», «Гарант», Электронно библиотечная система IPRbooks, Электронно библиотечная система «ЭБС ЮРАЙТ» www.biblio-online.ru</w:t>
            </w:r>
          </w:p>
          <w:p>
            <w:pPr>
              <w:jc w:val="both"/>
              <w:spacing w:after="0" w:line="240" w:lineRule="auto"/>
              <w:rPr>
                <w:sz w:val="24"/>
                <w:szCs w:val="24"/>
              </w:rPr>
            </w:pPr>
            <w:r>
              <w:rPr>
                <w:rFonts w:ascii="Times New Roman" w:hAnsi="Times New Roman" w:cs="Times New Roman"/>
                <w:color w:val="#000000"/>
                <w:sz w:val="24"/>
                <w:szCs w:val="24"/>
              </w:rPr>
              <w:t>  5. Для самостоятельной работы: аудитории для самостоятельной работы,  курсового проектирования (выполнения курсовых работ), групповых и индивидуальных консультаций, библиотека, читальный зал, материально-техническое оснащение которых составляют: столы, специализированные стулья, столы компьютерные, компьютеры, стенды информационные, комплект наглядных материалов для стендов. Операционная система Microsoft Windows 10, Microsoft Office Professional Plus 2007,  LibreOffice Writer, LibreOffice Calc, LibreOffice Impress,  LibreOffice Draw,  LibreOffice Math,  LibreOffice Base, Moodle, BigBlueButton, Kaspersky Endpoint Security для бизнеса – Стандартный, Система контент фильтрации SkyDNS, справочно-правовая система «Консультант плюс», «Гарант», Электронно библиотечная система IPRbooks, Электронно библиотечная система «ЭБС ЮРАЙТ».</w:t>
            </w:r>
          </w:p>
        </w:tc>
      </w:tr>
    </w:tbl>
    <w:p/>
    <w:sectPr>
      <w:pgSz w:w="11907" w:h="16840"/>
      <w:pgMar w:top="567" w:right="567" w:bottom="540"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ahoma">
    <w:panose1 w:val="020B0604030504040204"/>
    <w:charset w:val="CC"/>
    <w:family w:val="swiss"/>
    <w:pitch w:val="variable"/>
    <w:sig w:usb0="E1002AFF" w:usb1="C000605B" w:usb2="00000029" w:usb3="00000000" w:csb0="0001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compat>
    <w:spaceForUL/>
    <w:balanceSingleByteDoubleByteWidth/>
    <w:doNotLeaveBackslashAlone/>
    <w:ulTrailSpace/>
    <w:doNotExpandShiftReturn/>
    <w:adjustLineHeightInTable/>
    <w:useFELayout/>
  </w:compat>
  <w:rsids>
    <w:rsidRoot w:val="00D31453"/>
    <w:rsid w:val="0002418B"/>
    <w:rsid w:val="001F0BC7"/>
    <w:rsid w:val="00D31453"/>
    <w:rsid w:val="00E209E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_rels/document.xml.rels><?xml version="1.0" encoding="UTF-8" standalone="yes"?>
<Relationships xmlns="http://schemas.openxmlformats.org/package/2006/relationships">
<Relationship Id="rId1" Type="http://schemas.openxmlformats.org/officeDocument/2006/relationships/settings" Target="settings.xml" />
<Relationship Id="rId2" Type="http://schemas.openxmlformats.org/officeDocument/2006/relationships/styles" Target="styles.xml" />
<Relationship Id="rId3" Type="http://schemas.openxmlformats.org/officeDocument/2006/relationships/fontTable" Target="fontTable.xml" />
</Relationships>

</file>

<file path=docProps/app.xml><?xml version="1.0" encoding="utf-8"?>
<Properties xmlns="http://schemas.openxmlformats.org/officeDocument/2006/extended-properties" xmlns:vt="http://schemas.openxmlformats.org/officeDocument/2006/docPropsVTypes">
  <DocSecurity>0</DocSecurity>
  <ScaleCrop>false</ScaleCrop>
  <HeadingPairs>
    <vt:vector size="2" baseType="variant">
      <vt:variant>
        <vt:lpstr>Worksheets</vt:lpstr>
      </vt:variant>
      <vt:variant>
        <vt:i4>2</vt:i4>
      </vt:variant>
    </vt:vector>
  </HeadingPairs>
  <TitlesOfParts>
    <vt:vector size="1" baseType="lpstr">
      <vt:lpstr>Лист1</vt:lpstr>
    </vt:vector>
  </TitlesOfParts>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2024-2025_ФГОС3++2024_Бак-ОЗФО-Э(УАиА)(24)_plx_Практический аудит</dc:title>
  <dc:creator>FastReport.NET</dc:creator>
</cp:coreProperties>
</file>